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6" w:name="X2d35027457a5e08ae2416d6edd522ed087a422a"/>
    <w:p>
      <w:pPr>
        <w:pStyle w:val="Heading1"/>
      </w:pPr>
      <w:r>
        <w:t xml:space="preserve">Personal Statement for Laboratory Technician Position</w:t>
      </w:r>
    </w:p>
    <w:p>
      <w:pPr>
        <w:pStyle w:val="FirstParagraph"/>
      </w:pPr>
      <w:r>
        <w:t xml:space="preserve">In Support of Application for Laboratory Technician Role in Zimbabwe Harare</w:t>
      </w:r>
    </w:p>
    <w:p>
      <w:pPr>
        <w:pStyle w:val="BodyText"/>
      </w:pPr>
      <w:r>
        <w:t xml:space="preserve">As I prepare this comprehensive Personal Statement, my commitment to advancing healthcare through meticulous laboratory science resonates deeply with the urgent needs of Zimbabwe Harare's medical landscape. With over five years of hands-on experience in clinical and diagnostic laboratories, I have cultivated a specialized skill set directly aligned with the demands of modern healthcare infrastructure in Harare. This statement outlines my professional journey, technical competencies, and unwavering dedication to contributing to Zimbabwe's public health sector through excellence in laboratory services.</w:t>
      </w:r>
    </w:p>
    <w:bookmarkStart w:id="20" w:name="X64093353e7603a548fad2ff5b3901b114808c00"/>
    <w:p>
      <w:pPr>
        <w:pStyle w:val="Heading2"/>
      </w:pPr>
      <w:r>
        <w:t xml:space="preserve">Professional Foundation in Laboratory Science</w:t>
      </w:r>
    </w:p>
    <w:p>
      <w:pPr>
        <w:pStyle w:val="FirstParagraph"/>
      </w:pPr>
      <w:r>
        <w:t xml:space="preserve">My academic foundation began at the National University of Science and Technology (NUST) in Harare, where I earned a Bachelor of Science degree in Biomedical Sciences with distinction. This program provided rigorous training in microbiology, clinical chemistry, hematology, and molecular diagnostics – all critical disciplines for effective laboratory operations across Zimbabwe. My final-year research project focused on malaria parasite detection methods at the University of Zimbabwe's Medical School lab, where I developed proficiency in PCR analysis and rapid diagnostic test validation under real-world conditions common to Harare's healthcare facilities.</w:t>
      </w:r>
    </w:p>
    <w:p>
      <w:pPr>
        <w:pStyle w:val="BodyText"/>
      </w:pPr>
      <w:r>
        <w:t xml:space="preserve">Complementing my degree, I obtained the National Certificate in Medical Laboratory Technology from the Zimbabwe Institute of Professional Development (ZIPD), accredited by the Zimbabwe Health Professions Council. This intensive program emphasized quality assurance protocols, ethical laboratory practices, and proficiency in international standards (ISO 15189). Crucially, my training included extensive practical rotations at Parirenyatwa Hospital's central lab – a setting where I routinely processed over 300 samples daily during peak disease seasons, gaining firsthand experience with the operational challenges and community impact of laboratory services in Harare.</w:t>
      </w:r>
    </w:p>
    <w:bookmarkEnd w:id="20"/>
    <w:bookmarkStart w:id="21" w:name="Xdb806514564d821b894c18702c4b89e5554003c"/>
    <w:p>
      <w:pPr>
        <w:pStyle w:val="Heading2"/>
      </w:pPr>
      <w:r>
        <w:t xml:space="preserve">Technical Expertise Aligned with Zimbabwean Healthcare Needs</w:t>
      </w:r>
    </w:p>
    <w:p>
      <w:pPr>
        <w:pStyle w:val="FirstParagraph"/>
      </w:pPr>
      <w:r>
        <w:t xml:space="preserve">Throughout my career, I have consistently demonstrated technical excellence across key laboratory domains essential for Zimbabwe's healthcare system. As a Senior Laboratory Technician at Harare Central Hospital (2020-2023), I managed the entire diagnostic workflow for infectious disease screening – from sample collection and processing to reporting results. My daily responsibilities included:</w:t>
      </w:r>
    </w:p>
    <w:p>
      <w:pPr>
        <w:numPr>
          <w:ilvl w:val="0"/>
          <w:numId w:val="1001"/>
        </w:numPr>
        <w:pStyle w:val="Compact"/>
      </w:pPr>
      <w:r>
        <w:t xml:space="preserve">Performing complete blood counts, urinalysis, and blood cultures with 99.2% accuracy rate</w:t>
      </w:r>
    </w:p>
    <w:p>
      <w:pPr>
        <w:numPr>
          <w:ilvl w:val="0"/>
          <w:numId w:val="1001"/>
        </w:numPr>
        <w:pStyle w:val="Compact"/>
      </w:pPr>
      <w:r>
        <w:t xml:space="preserve">Operating advanced equipment including automated analyzers (Beckman Coulter AU5800), centrifuges, and PCR machines</w:t>
      </w:r>
    </w:p>
    <w:p>
      <w:pPr>
        <w:numPr>
          <w:ilvl w:val="0"/>
          <w:numId w:val="1001"/>
        </w:numPr>
        <w:pStyle w:val="Compact"/>
      </w:pPr>
      <w:r>
        <w:t xml:space="preserve">Implementing WHO-recommended malaria rapid diagnostic test protocols that reduced false negatives by 18%</w:t>
      </w:r>
    </w:p>
    <w:p>
      <w:pPr>
        <w:numPr>
          <w:ilvl w:val="0"/>
          <w:numId w:val="1001"/>
        </w:numPr>
        <w:pStyle w:val="Compact"/>
      </w:pPr>
      <w:r>
        <w:t xml:space="preserve">Maintaining comprehensive digital records in the LIMS system while ensuring HIPAA-compliant data security</w:t>
      </w:r>
    </w:p>
    <w:p>
      <w:pPr>
        <w:numPr>
          <w:ilvl w:val="0"/>
          <w:numId w:val="1001"/>
        </w:numPr>
        <w:pStyle w:val="Compact"/>
      </w:pPr>
      <w:r>
        <w:t xml:space="preserve">Conducting quality control checks on reagents and equipment daily, adhering to Zimbabwean Ministry of Health guidelines</w:t>
      </w:r>
    </w:p>
    <w:p>
      <w:pPr>
        <w:pStyle w:val="FirstParagraph"/>
      </w:pPr>
      <w:r>
        <w:t xml:space="preserve">My technical repertoire extends to emerging diagnostic needs. During the 2021 cholera outbreak in Harare's informal settlements, I led a rapid-response team that developed and validated point-of-care testing protocols for waterborne pathogens, directly contributing to reduced community transmission rates. This experience underscored how laboratory accuracy directly translates to public health outcomes in Zimbabwe's resource-constrained environments.</w:t>
      </w:r>
    </w:p>
    <w:bookmarkEnd w:id="21"/>
    <w:bookmarkStart w:id="22" w:name="Xf49242406a50bffe80bac4124bc270c8ff5b42b"/>
    <w:p>
      <w:pPr>
        <w:pStyle w:val="Heading2"/>
      </w:pPr>
      <w:r>
        <w:t xml:space="preserve">Commitment to Zimbabwe Harare's Health Ecosystem</w:t>
      </w:r>
    </w:p>
    <w:p>
      <w:pPr>
        <w:pStyle w:val="FirstParagraph"/>
      </w:pPr>
      <w:r>
        <w:t xml:space="preserve">What distinguishes my approach is my deep understanding of Harare's unique healthcare challenges. Having grown up in Chitungwiza – a peri-urban area adjacent to Harare – I've witnessed firsthand how laboratory delays impact patient care in underserved communities. This personal connection fuels my professional mission: to ensure that every sample processed at our facilities represents a promise of timely diagnosis and treatment for Zimbabweans.</w:t>
      </w:r>
    </w:p>
    <w:p>
      <w:pPr>
        <w:pStyle w:val="BodyText"/>
      </w:pPr>
      <w:r>
        <w:t xml:space="preserve">I actively engage with local health initiatives, including monthly volunteer shifts at the Harare City Council's mobile testing units in high-risk neighborhoods. These experiences taught me to adapt laboratory protocols for field conditions – a skill increasingly valuable as Zimbabwe implements decentralized diagnostic models across urban centers like Harare. My fluency in Shona and Ndebele further enables effective communication with patients and community health workers, ensuring culturally competent laboratory services.</w:t>
      </w:r>
    </w:p>
    <w:bookmarkEnd w:id="22"/>
    <w:bookmarkStart w:id="23" w:name="X0ccc84a6176847b9bfb9308fb1f76355181c228"/>
    <w:p>
      <w:pPr>
        <w:pStyle w:val="Heading2"/>
      </w:pPr>
      <w:r>
        <w:t xml:space="preserve">Professional Values for Sustainable Impact</w:t>
      </w:r>
    </w:p>
    <w:p>
      <w:pPr>
        <w:pStyle w:val="FirstParagraph"/>
      </w:pPr>
      <w:r>
        <w:t xml:space="preserve">My professional philosophy centers on three pillars essential for Laboratory Technician success in Zimbabwe:</w:t>
      </w:r>
    </w:p>
    <w:p>
      <w:pPr>
        <w:numPr>
          <w:ilvl w:val="0"/>
          <w:numId w:val="1002"/>
        </w:numPr>
        <w:pStyle w:val="Compact"/>
      </w:pPr>
      <w:r>
        <w:rPr>
          <w:bCs/>
          <w:b/>
        </w:rPr>
        <w:t xml:space="preserve">Quality Without Compromise:</w:t>
      </w:r>
      <w:r>
        <w:t xml:space="preserve"> </w:t>
      </w:r>
      <w:r>
        <w:t xml:space="preserve">I adhere to the Zimbabwean National Quality Assurance Program standards, understanding that a single error can have life-or-death consequences. During my tenure at Harare's Central Public Health Laboratory, I introduced a barcode-based sample tracking system that eliminated misidentification errors for over 200,000 annual tests.</w:t>
      </w:r>
    </w:p>
    <w:p>
      <w:pPr>
        <w:numPr>
          <w:ilvl w:val="0"/>
          <w:numId w:val="1002"/>
        </w:numPr>
        <w:pStyle w:val="Compact"/>
      </w:pPr>
      <w:r>
        <w:rPr>
          <w:bCs/>
          <w:b/>
        </w:rPr>
        <w:t xml:space="preserve">Resource Innovation:</w:t>
      </w:r>
      <w:r>
        <w:t xml:space="preserve"> </w:t>
      </w:r>
      <w:r>
        <w:t xml:space="preserve">Recognizing budget constraints in Zimbabwean public healthcare, I developed cost-effective reagent preparation protocols that reduced expenditure by 27% without compromising accuracy – a method now adopted by three district hospitals.</w:t>
      </w:r>
    </w:p>
    <w:p>
      <w:pPr>
        <w:numPr>
          <w:ilvl w:val="0"/>
          <w:numId w:val="1002"/>
        </w:numPr>
        <w:pStyle w:val="Compact"/>
      </w:pPr>
      <w:r>
        <w:rPr>
          <w:bCs/>
          <w:b/>
        </w:rPr>
        <w:t xml:space="preserve">Continuous Learning:</w:t>
      </w:r>
      <w:r>
        <w:t xml:space="preserve"> </w:t>
      </w:r>
      <w:r>
        <w:t xml:space="preserve">I maintain active membership with the Zimbabwe Association of Medical Laboratory Technologists (ZAMLT), regularly attending workshops on emerging diagnostics like HIV viral load monitoring and tuberculosis drug resistance testing relevant to Harare's high-burden disease profile.</w:t>
      </w:r>
    </w:p>
    <w:bookmarkEnd w:id="23"/>
    <w:bookmarkStart w:id="24" w:name="why-harare-a-purpose-driven-commitment"/>
    <w:p>
      <w:pPr>
        <w:pStyle w:val="Heading2"/>
      </w:pPr>
      <w:r>
        <w:t xml:space="preserve">Why Harare? A Purpose-Driven Commitment</w:t>
      </w:r>
    </w:p>
    <w:p>
      <w:pPr>
        <w:pStyle w:val="FirstParagraph"/>
      </w:pPr>
      <w:r>
        <w:t xml:space="preserve">Harare represents more than a workplace – it is where my professional purpose converges with national healthcare imperatives. The city's strategic position as Zimbabwe's health hub offers unparalleled opportunity to contribute to the Ministry of Health's "Health for All" initiative. I am particularly eager to support Harare's expanding diagnostic network, including the new Harare Regional Reference Laboratory under construction, which will serve 15 provinces.</w:t>
      </w:r>
    </w:p>
    <w:p>
      <w:pPr>
        <w:pStyle w:val="BodyText"/>
      </w:pPr>
      <w:r>
        <w:t xml:space="preserve">My decision extends beyond career advancement: I aim to mentor young Zimbabweans entering laboratory science through the National Health Service's training programs. As a former NUST student who benefited from such support, I believe in building sustainable capacity within Harare's healthcare ecosystem. My goal is not merely to fill a Laboratory Technician position, but to help establish standards that elevate diagnostic excellence across Zimbabwe.</w:t>
      </w:r>
    </w:p>
    <w:bookmarkEnd w:id="24"/>
    <w:bookmarkStart w:id="25" w:name="conclusion-a-promise-of-excellence"/>
    <w:p>
      <w:pPr>
        <w:pStyle w:val="Heading2"/>
      </w:pPr>
      <w:r>
        <w:t xml:space="preserve">Conclusion: A Promise of Excellence</w:t>
      </w:r>
    </w:p>
    <w:p>
      <w:pPr>
        <w:pStyle w:val="FirstParagraph"/>
      </w:pPr>
      <w:r>
        <w:t xml:space="preserve">This Personal Statement embodies my readiness to contribute meaningfully as a Laboratory Technician in Zimbabwe Harare. My technical proficiency, community-centered approach, and commitment to quality align precisely with the critical role laboratory professionals play in safeguarding public health across our nation. I am prepared to bring my expertise in diagnostic workflow optimization, quality management, and resource-conscious practices directly to Harare's healthcare frontline.</w:t>
      </w:r>
    </w:p>
    <w:p>
      <w:pPr>
        <w:pStyle w:val="BodyText"/>
      </w:pPr>
      <w:r>
        <w:t xml:space="preserve">Having dedicated myself to laboratory excellence within Zimbabwe's unique context for over half a decade, I stand ready to apply this knowledge at the highest level. My aspiration is clear: to ensure that every test conducted in Harare's laboratories reflects our collective commitment to accurate, timely, and compassionate healthcare for all Zimbabweans. I welcome the opportunity to discuss how my skills can support the vital mission of your institution in serving Harare and beyond.</w:t>
      </w:r>
    </w:p>
    <w:p>
      <w:pPr>
        <w:pStyle w:val="BodyText"/>
      </w:pPr>
      <w:r>
        <w:t xml:space="preserve">Sincerely,</w:t>
      </w:r>
      <w:r>
        <w:br/>
      </w:r>
      <w:r>
        <w:rPr>
          <w:iCs/>
          <w:i/>
        </w:rPr>
        <w:t xml:space="preserve">Chipo Moyo</w:t>
      </w:r>
      <w:r>
        <w:br/>
      </w:r>
      <w:r>
        <w:t xml:space="preserve">Registered Medical Laboratory Technician (Zimbabwe Health Professions Council #MLT-2019-457)</w:t>
      </w:r>
      <w:r>
        <w:br/>
      </w:r>
      <w:r>
        <w:t xml:space="preserve">Harare, Zimbabwe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2026-07-15T07:33:00Z</dcterms:created>
  <dcterms:modified xsi:type="dcterms:W3CDTF">2026-07-15T07:33:00Z</dcterms:modified>
</cp:coreProperties>
</file>

<file path=docProps/custom.xml><?xml version="1.0" encoding="utf-8"?>
<Properties xmlns="http://schemas.openxmlformats.org/officeDocument/2006/custom-properties" xmlns:vt="http://schemas.openxmlformats.org/officeDocument/2006/docPropsVTypes"/>
</file>