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Chile</w:t>
      </w:r>
      <w:r>
        <w:t xml:space="preserve"> </w:t>
      </w:r>
      <w:r>
        <w:t xml:space="preserve">Santiago</w:t>
      </w:r>
    </w:p>
    <w:bookmarkStart w:id="20" w:name="Xf5509936ce9cc4cca66843943045ee9a145940d"/>
    <w:p>
      <w:pPr>
        <w:pStyle w:val="Heading1"/>
      </w:pPr>
      <w:r>
        <w:t xml:space="preserve">Personal Statement: A Lifelong Commitment to Knowledge, Community, and the Heart of Chile Santiago</w:t>
      </w:r>
    </w:p>
    <w:p>
      <w:pPr>
        <w:pStyle w:val="FirstParagraph"/>
      </w:pPr>
      <w:r>
        <w:t xml:space="preserve">In crafting this Personal Statement, I affirm my profound dedication to the profession of Librarian—a role that transcends mere custodianship of books to become a vital catalyst for community empowerment, cultural preservation, and equitable access to knowledge. My journey as a Librarian has been deeply shaped by the belief that information is not merely a commodity but the cornerstone of an informed, engaged, and just society. It is this conviction that drives my unwavering commitment to contribute meaningfully within Chile Santiago's unique and dynamic educational landscape.</w:t>
      </w:r>
    </w:p>
    <w:p>
      <w:pPr>
        <w:pStyle w:val="BodyText"/>
      </w:pPr>
      <w:r>
        <w:t xml:space="preserve">My academic foundation in Library Science, earned with honors from a university renowned for its emphasis on community-oriented information services, provided me with the technical skills necessary for modern library management—cataloging systems (RDA, MARC), digital resource curation, collection development strategies focused on diverse user needs. Yet it was the immersive experience during my fieldwork in urban public libraries across Latin America that truly solidified my purpose. Witnessing firsthand how a well-managed library in a Santiago neighborhood like Cerro Navia became a hub for adult literacy programs, youth mentorship, and digital skill workshops transformed my understanding of the Librarian's role from passive provider to active community partner. This experience wasn't just about books; it was about fostering dignity and opportunity through accessible information.</w:t>
      </w:r>
    </w:p>
    <w:p>
      <w:pPr>
        <w:pStyle w:val="BodyText"/>
      </w:pPr>
      <w:r>
        <w:t xml:space="preserve">Working within the vibrant ecosystem of Chile Santiago demands more than standard library skills; it requires cultural fluency, sensitivity to socio-economic realities, and a deep appreciation for Chilean identity. I have actively engaged with local contexts: participating in workshops on the *Biblioteca Nacional de Chile*'s digital initiatives, studying the challenges faced by libraries serving Santiago's rapidly growing immigrant communities (particularly from Bolivia and Peru), and understanding how resources like *El Mercurio*’s historical archives or the *Universidad de Chile*'s special collections are vital to preserving national narrative. I recognize that in Chile Santiago, libraries serve as critical spaces navigating the complexities of modern urban life—from bridging the digital divide in underserved barrios to supporting academic research at world-class institutions like PUC and Diego Portales University. My previous role at a community library in Valparaíso honed my ability to develop culturally resonant programming, such as bilingual storytime sessions for immigrant families and partnerships with local *cooperativas* (cooperatives) on financial literacy workshops, directly addressing the multifaceted needs I observe daily in Santiago's communities.</w:t>
      </w:r>
    </w:p>
    <w:p>
      <w:pPr>
        <w:pStyle w:val="BodyText"/>
      </w:pPr>
      <w:r>
        <w:t xml:space="preserve">A central pillar of my professional philosophy is the integration of technology not as an end, but as a tool to democratize access. In Chile Santiago, where internet connectivity can vary significantly between districts like Vitacura and Quinta Normal, the Librarian must be adept at offering both robust digital resources and accessible offline alternatives. I am proficient in managing integrated library systems (ILS) like Koha and Sierra, curating high-quality Spanish-language digital collections through platforms like EBSCOhost (with a focus on Latin American journals), and designing user-friendly training sessions for seniors on using public library databases—skills directly applicable to Santiago's diverse population. Furthermore, I am committed to advocating for open access principles within Chile's academic sphere, understanding that knowledge should not be confined by paywalls when it can empower a student in La Florida or a researcher at the *Instituto de Investigaciones Históricas*.</w:t>
      </w:r>
    </w:p>
    <w:p>
      <w:pPr>
        <w:pStyle w:val="BodyText"/>
      </w:pPr>
      <w:r>
        <w:t xml:space="preserve">What sets my approach apart is my focus on narrative and belonging. I believe the Librarian’s task is to help individuals see themselves reflected in the collections and programs offered. In Chile Santiago, this means actively seeking out and promoting works by Chilean authors—both classic and contemporary—ensuring that our shelves tell the rich, multifaceted story of *Chile* from diverse perspectives. It means collaborating with local cultural centers like *Museo Nacional de Bellas Artes* or community arts groups to develop thematic exhibits on topics like the *Pueblo Mapuche* heritage or Chile's recent social movements, making the library a living space for dialogue. I have already initiated similar projects in other contexts, such as creating a "Santiago Voices" oral history collection featuring residents of different neighborhoods, which not only preserves local memory but also strengthens community bonds.</w:t>
      </w:r>
    </w:p>
    <w:p>
      <w:pPr>
        <w:pStyle w:val="BodyText"/>
      </w:pPr>
      <w:r>
        <w:t xml:space="preserve">My aspiration is not merely to manage a library but to co-create an institution deeply woven into the fabric of Chile Santiago. I envision spaces where a high school student from San Joaquín accesses research databases for their science fair project with the same ease as a retired teacher finds Spanish-language resources for learning English, and where community leaders gather in the library’s collaborative zones to discuss neighborhood development. This vision aligns perfectly with the evolving mission of libraries across Chile—to serve as dynamic, inclusive community anchors fostering resilience and innovation. The challenges are real: budget constraints, evolving user expectations, the need for constant digital adaptation—but these are precisely where a skilled Librarian makes an indispensable impact.</w:t>
      </w:r>
    </w:p>
    <w:p>
      <w:pPr>
        <w:pStyle w:val="BodyText"/>
      </w:pPr>
      <w:r>
        <w:t xml:space="preserve">Chile Santiago is more than just a location on a map; it is a city pulsating with history, vibrant culture, and the relentless pursuit of progress. To serve as a Librarian here means to be entrusted with safeguarding its past while actively shaping its future through knowledge. This Personal Statement embodies my readiness—not just for the job title, but for the profound responsibility that comes with being a Librarian in this extraordinary city. I am eager to bring my technical expertise, my passion for community-driven service, and my deep respect for Chilean culture to contribute to a library that truly serves as a beacon of learning and connection within Santiago's heart. The opportunity to advance this mission in Chile Santiago is not just a career step; it is the fulfillment of a professional purpose forged through dedicated study, meaningful experience, and unwavering commitment.</w:t>
      </w:r>
    </w:p>
    <w:p>
      <w:pPr>
        <w:pStyle w:val="BodyText"/>
      </w:pPr>
      <w:r>
        <w:t xml:space="preserve">As I stand ready to contribute my skills and vision as a Librarian to the libraries of Chile Santiago, I do so with profound respect for the city's spirit and an unshakeable belief that knowledge shared is knowledge multiplied. I am prepared to walk alongside its communities, one book, one program, one conversation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Chile Santiago</dc:title>
  <dc:creator/>
  <dc:language>en</dc:language>
  <cp:keywords/>
  <dcterms:created xsi:type="dcterms:W3CDTF">2026-05-03T05:42:05Z</dcterms:created>
  <dcterms:modified xsi:type="dcterms:W3CDTF">2026-05-03T05:42:05Z</dcterms:modified>
</cp:coreProperties>
</file>

<file path=docProps/custom.xml><?xml version="1.0" encoding="utf-8"?>
<Properties xmlns="http://schemas.openxmlformats.org/officeDocument/2006/custom-properties" xmlns:vt="http://schemas.openxmlformats.org/officeDocument/2006/docPropsVTypes"/>
</file>