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d7b44a15e41e30709ba455d11faf82d4d2b648e"/>
    <w:p>
      <w:pPr>
        <w:pStyle w:val="Heading1"/>
      </w:pPr>
      <w:r>
        <w:t xml:space="preserve">Personal Statement for Librarian Position in France Marseille</w:t>
      </w:r>
    </w:p>
    <w:p>
      <w:pPr>
        <w:pStyle w:val="FirstParagraph"/>
      </w:pPr>
      <w:r>
        <w:t xml:space="preserve">As I prepare this Personal Statement for the Librarian position within the vibrant cultural landscape of France Marseille, I find myself reflecting deeply on how my professional journey has converged with the unique spirit of this Mediterranean city. My commitment to librarianship extends far beyond cataloging books or managing collections—it is a dedication to fostering inclusive knowledge communities that resonate with Marseille's extraordinary diversity and historical significance as one of Europe's oldest ports.</w:t>
      </w:r>
    </w:p>
    <w:p>
      <w:pPr>
        <w:pStyle w:val="BodyText"/>
      </w:pPr>
      <w:r>
        <w:t xml:space="preserve">My academic foundation in Library Science from the Université de Paris-Sorbonne, combined with my professional experience at the Bibliothèque nationale de France, has equipped me with both theoretical rigor and practical expertise. However, it was my year-long volunteer work at Marseille's Centre Culturel des Cinq Continents that revealed how profoundly librarianship intersects with social cohesion in multicultural urban environments. There, I witnessed firsthand how a well-curated library can transform into a living hub where immigrants from North Africa, Sub-Saharan Africa, and Southeast Asia find not just resources but belonging—a realization that cemented my determination to serve as a Librarian specifically in France Marseille.</w:t>
      </w:r>
    </w:p>
    <w:p>
      <w:pPr>
        <w:pStyle w:val="BodyText"/>
      </w:pPr>
      <w:r>
        <w:t xml:space="preserve">What draws me to this role is the unique opportunity to contribute to Marseille's identity as a city where cultures converge through its historic Vieux Port and contemporary immigrant communities. As a Librarian, I envision creating programs that honor both the city's Phocaean roots and its modern mosaic—such as developing bilingual collections in French, Arabic, and Vietnamese for families navigating new lives in France Marseille. My experience implementing digital literacy workshops at Parisian community centers has shown me how technology bridges cultural divides; I plan to adapt this approach through mobile library services reaching underserved neighborhoods like La Capelette, where language barriers often limit access to essential resources.</w:t>
      </w:r>
    </w:p>
    <w:p>
      <w:pPr>
        <w:pStyle w:val="BodyText"/>
      </w:pPr>
      <w:r>
        <w:t xml:space="preserve">Beyond traditional reference work, I bring specialized skills in cultural preservation that align with Marseille's status as a UNESCO Creative City of Gastronomy and Design. During my tenure at the Bibliothèque Médiathèque de Lyon, I spearheaded a project digitizing rare Provençal cookbooks from the 19th century—a initiative that later inspired local culinary festivals. In France Marseille, I would collaborate with institutions like the Musée des Civilisations de l'Europe et de la Méditerranée to create thematic exhibits connecting historical archives with contemporary immigrant narratives, demonstrating how a Librarian's work actively shapes community memory.</w:t>
      </w:r>
    </w:p>
    <w:p>
      <w:pPr>
        <w:pStyle w:val="BodyText"/>
      </w:pPr>
      <w:r>
        <w:t xml:space="preserve">My approach to librarianship is rooted in the French principle of "la culture pour tous"—culture for all—a philosophy central to public libraries across France. In Marseille, where socioeconomic disparities impact educational access, I have developed strategies to make resources more equitable: implementing a book-sharing app with offline functionality for residents without reliable internet, and establishing partnerships with local social services to provide library cards during housing assistance visits. These initiatives reflect my belief that a Librarian must be both an information specialist and an active community advocate within France Marseille's evolving urban fabric.</w:t>
      </w:r>
    </w:p>
    <w:p>
      <w:pPr>
        <w:pStyle w:val="BodyText"/>
      </w:pPr>
      <w:r>
        <w:t xml:space="preserve">The challenges facing libraries in Marseille demand innovative solutions, particularly with the city's growing population of young people and refugees. My research at the Institut des Sciences de l'Information et de la Communication focused on youth engagement strategies for public libraries, which I tested through a pilot program at a Marseille school for immigrant children. By integrating storytelling sessions with local elders about Mediterranean migration routes—using both digital archives and physical artifacts from the city's maritime history—I saw how library spaces become catalysts for intergenerational dialogue. This experience proved that as a Librarian in France Marseille, I can transform passive resource access into active cultural exchange.</w:t>
      </w:r>
    </w:p>
    <w:p>
      <w:pPr>
        <w:pStyle w:val="BodyText"/>
      </w:pPr>
      <w:r>
        <w:t xml:space="preserve">What sets this Personal Statement apart is my deep understanding of Marseille's unique position as a crossroads between Europe and Africa. While libraries elsewhere may focus on national narratives, in France Marseille, our work must honor multiple histories simultaneously—Corsican fishermen, Ottoman merchants, and contemporary Sahrawi residents all deserve representation in our collections. My multilingual abilities (fluent French with professional proficiency in Arabic and English) allow me to connect authentically with patrons across cultural lines. I've already begun developing a proposal for a "Marseille Voices" oral history project that will document neighborhood stories from the 1960s onward, ensuring that the city's lived experiences remain part of its institutional memory.</w:t>
      </w:r>
    </w:p>
    <w:p>
      <w:pPr>
        <w:pStyle w:val="BodyText"/>
      </w:pPr>
      <w:r>
        <w:t xml:space="preserve">Moreover, I recognize that modern librarianship requires technical agility. My certifications in library automation systems and digital archiving (including expertise with the Koha platform used across many French public libraries) will enable me to implement efficient cataloging systems for Marseille's unique collection of maritime documents and immigrant heritage materials. But technology serves people—I prioritize training over tools, as demonstrated when I developed a six-month "Tech Buddies" program pairing elderly residents with students to navigate online library resources, resulting in a 40% increase in digital resource usage at my previous institution.</w:t>
      </w:r>
    </w:p>
    <w:p>
      <w:pPr>
        <w:pStyle w:val="BodyText"/>
      </w:pPr>
      <w:r>
        <w:t xml:space="preserve">Ultimately, I see this Librarian position as more than a job—it is an invitation to participate in Marseille's ongoing narrative of resilience and renewal. The city's motto, "Virtute et Industria" (By Virtue and Industry), perfectly encapsulates my professional ethos: combining ethical commitment with practical innovation. In France Marseille, where every street corner holds a story of migration and adaptation, I am eager to serve as a Librarian who doesn't just preserve knowledge but actively co-creates it alongside the community.</w:t>
      </w:r>
    </w:p>
    <w:p>
      <w:pPr>
        <w:pStyle w:val="BodyText"/>
      </w:pPr>
      <w:r>
        <w:t xml:space="preserve">This Personal Statement embodies my conviction that libraries are where democracy happens daily—the place where a fisherman's grandson can access the same resources as an academic, where history becomes dialogue, and where France Marseille's complex beauty finds its fullest expression through shared learning. I am prepared to bring not only my professional skills but also my passion for building bridges across cultures to serve the people of Marseille with integrity and imagination.</w:t>
      </w:r>
    </w:p>
    <w:p>
      <w:pPr>
        <w:pStyle w:val="BodyText"/>
      </w:pPr>
      <w:r>
        <w:t xml:space="preserve">"In the library, we don't just store books—we store dreams." This belief guides my work as a Librarian in France Marseille, where every book checked out is a step toward a more connected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France Marseille</dc:title>
  <dc:creator/>
  <dc:language>en</dc:language>
  <cp:keywords/>
  <dcterms:created xsi:type="dcterms:W3CDTF">2026-07-18T16:54:31Z</dcterms:created>
  <dcterms:modified xsi:type="dcterms:W3CDTF">2026-07-18T16:54:31Z</dcterms:modified>
</cp:coreProperties>
</file>

<file path=docProps/custom.xml><?xml version="1.0" encoding="utf-8"?>
<Properties xmlns="http://schemas.openxmlformats.org/officeDocument/2006/custom-properties" xmlns:vt="http://schemas.openxmlformats.org/officeDocument/2006/docPropsVTypes"/>
</file>