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b2e5c781a567f42131c5bd1fd75c10255417592"/>
    <w:p>
      <w:pPr>
        <w:pStyle w:val="Heading1"/>
      </w:pPr>
      <w:r>
        <w:t xml:space="preserve">Personal Statement: A Lifelong Commitment to Knowledge and Community in Italy Milan</w:t>
      </w:r>
    </w:p>
    <w:p>
      <w:pPr>
        <w:pStyle w:val="FirstParagraph"/>
      </w:pPr>
      <w:r>
        <w:t xml:space="preserve">In the heart of Lombardy, where history breathes through Renaissance architecture and modern innovation converges with timeless traditions, I envision my professional journey as a dedicated Librarian within Italy Milan's vibrant cultural landscape. This Personal Statement articulates my profound passion for librarianship, deeply rooted in both academic rigor and a sincere commitment to serving the diverse communities of Milan. As I prepare to contribute to the rich tapestry of Italian library systems, I recognize that being a Librarian transcends managing collections—it is about nurturing intellectual curiosity, preserving cultural heritage, and fostering inclusive spaces where every citizen can thrive.</w:t>
      </w:r>
    </w:p>
    <w:p>
      <w:pPr>
        <w:pStyle w:val="BodyText"/>
      </w:pPr>
      <w:r>
        <w:t xml:space="preserve">My academic foundation in Library Science (Masters, University of Bologna) equipped me with specialized knowledge in cataloging Italian rare manuscripts and digital resource management. Yet my true education began during my volunteer work at Milan's Biblioteca Ambrosiana, where I assisted in the preservation of 15th-century illuminated manuscripts. There, I witnessed how a single Librarian’s expertise could transform fragile historical artifacts into accessible learning tools for students and researchers. This experience crystallized my understanding that in Italy Milan—a global hub of fashion, finance, and academia—libraries are not merely repositories but living ecosystems that anchor community identity. The Ambrosiana’s role as a sanctuary for scholars seeking to connect with Italy’s artistic legacy solidified my conviction that modern Librarians must bridge past and future.</w:t>
      </w:r>
    </w:p>
    <w:p>
      <w:pPr>
        <w:pStyle w:val="BodyText"/>
      </w:pPr>
      <w:r>
        <w:t xml:space="preserve">During my tenure at the Milan Municipal Library Network, I spearheaded initiatives aligning with Italy's national vision for cultural democratization. I designed multilingual digital literacy workshops addressing the needs of Milan’s growing immigrant population, including refugees from Syria and sub-Saharan Africa. By collaborating with local NGOs like Fondazione Cives, we created resource kits in Arabic and English focused on Italian language acquisition and civic engagement—directly supporting Milan’s strategic goal of fostering social cohesion. This work embodied my core belief: a Librarian must be a cultural translator, not just a custodian of books. In Italy Milan, where linguistic diversity is both an asset and a challenge, this skill is paramount.</w:t>
      </w:r>
    </w:p>
    <w:p>
      <w:pPr>
        <w:pStyle w:val="BodyText"/>
      </w:pPr>
      <w:r>
        <w:t xml:space="preserve">My approach to librarianship reflects contemporary shifts in the field while honoring Italy's deep respect for knowledge. I championed the "Digital Ambrosiana" project, digitizing 500+ historical documents from Milanese archives to create an open-access platform accessible across Lombardy. This initiative received recognition from the Italian Ministry of Culture for advancing "digital preservation with community engagement." As a Librarian in Italy Milan, I understand that technological innovation must serve human connection—not replace it. When implementing AI-driven catalog systems at the University of Milan’s library, I ensured staff training included ethical discussions about data privacy and accessibility, embodying Italy's principle that technology should empower rather than isolate.</w:t>
      </w:r>
    </w:p>
    <w:p>
      <w:pPr>
        <w:pStyle w:val="BodyText"/>
      </w:pPr>
      <w:r>
        <w:t xml:space="preserve">What sets me apart is my cultural fluency within the Italian context. Having lived in Milan for seven years—navigating its bustling streets, savoring espresso at historic cafés like Caffè Biffi, and participating in neighborhood festivals—I grasp how libraries anchor local life. During Milan Design Week, I transformed the library’s main hall into an exhibition space showcasing sustainable design by local artists. This wasn’t merely "programming"; it was recognizing that in Italy Milan, knowledge is woven into daily existence. Libraries are where students study before visiting La Scala opera, where elders share oral histories about the city's transformation after WWII, and where young entrepreneurs access business resources. As a Librarian, I see myself as a facilitator of these intergenerational dialogues.</w:t>
      </w:r>
    </w:p>
    <w:p>
      <w:pPr>
        <w:pStyle w:val="BodyText"/>
      </w:pPr>
      <w:r>
        <w:t xml:space="preserve">Moreover, my experience navigating Italy’s unique library ecosystem—comprising municipal institutions like Biblioteca Civica, academic libraries such as Bocconi University Library, and private collections—has honed my ability to collaborate across sectors. I recently mediated a partnership between the Milan City Council and the Italian National Library to launch "Ritrovare il Tempo" (Recovering Time), a program providing free digital access to historical newspapers for seniors. This project required navigating bureaucratic complexities while prioritizing user needs—a skill vital for any Librarian in Italy Milan, where public institutions operate within nuanced administrative frameworks.</w:t>
      </w:r>
    </w:p>
    <w:p>
      <w:pPr>
        <w:pStyle w:val="BodyText"/>
      </w:pPr>
      <w:r>
        <w:t xml:space="preserve">As I submit this Personal Statement, I reflect on the words of the renowned Italian librarian and scholar Adriana Basile: "A library is not a building; it is a promise." In Italy Milan—where every corner whispers tales of Leonardo da Vinci’s inventions and Giuseppe Verdi’s symphonies—I am ready to fulfill that promise. My vision extends beyond efficient resource management to cultivating libraries as catalysts for Milan’s future: spaces where immigrants connect with their new home, where youth explore AI ethics in workshops co-created with tech giants like SAP Italia, and where the city’s heritage informs its innovation. I embrace the challenges of budget constraints and evolving user expectations as opportunities to reimagine what a Librarian can achieve.</w:t>
      </w:r>
    </w:p>
    <w:p>
      <w:pPr>
        <w:pStyle w:val="BodyText"/>
      </w:pPr>
      <w:r>
        <w:t xml:space="preserve">In a world where misinformation spreads faster than ever, Italy Milan’s libraries stand as bastions of trust. As this Personal Statement concludes, I reiterate my readiness to serve as your Librarian—someone who will honor our shared Italian cultural legacy while pioneering inclusive, tech-savvy spaces that empower every resident to write their own story within Milan’s magnificent narrative. The time is now for librarians who understand that in Italy Milan, knowledge is the ultimate currency of community.</w:t>
      </w:r>
    </w:p>
    <w:p>
      <w:pPr>
        <w:pStyle w:val="BodyText"/>
      </w:pPr>
      <w:r>
        <w:t xml:space="preserve">With profound respect for the profession and unwavering dedication to Milan’s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Italy Milan</dc:title>
  <dc:creator/>
  <dc:language>en</dc:language>
  <cp:keywords/>
  <dcterms:created xsi:type="dcterms:W3CDTF">2026-07-18T10:03:52Z</dcterms:created>
  <dcterms:modified xsi:type="dcterms:W3CDTF">2026-07-18T10:03:52Z</dcterms:modified>
</cp:coreProperties>
</file>

<file path=docProps/custom.xml><?xml version="1.0" encoding="utf-8"?>
<Properties xmlns="http://schemas.openxmlformats.org/officeDocument/2006/custom-properties" xmlns:vt="http://schemas.openxmlformats.org/officeDocument/2006/docPropsVTypes"/>
</file>