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e2744200d29e9b014d2116d3c851478194217d"/>
    <w:p>
      <w:pPr>
        <w:pStyle w:val="Heading1"/>
      </w:pPr>
      <w:r>
        <w:t xml:space="preserve">Personal Statement: A Lifelong Commitment to Knowledge and Community in Jeddah, Saudi Arabia</w:t>
      </w:r>
    </w:p>
    <w:p>
      <w:pPr>
        <w:pStyle w:val="FirstParagraph"/>
      </w:pPr>
      <w:r>
        <w:t xml:space="preserve">As I reflect on my professional journey and aspirations, I find myself deeply aligned with the transformative vision of modern libraries within the Kingdom of Saudi Arabia, particularly in the vibrant city of Jeddah. My dedication to becoming a dynamic</w:t>
      </w:r>
      <w:r>
        <w:t xml:space="preserve"> </w:t>
      </w:r>
      <w:r>
        <w:rPr>
          <w:bCs/>
          <w:b/>
        </w:rPr>
        <w:t xml:space="preserve">Librarian</w:t>
      </w:r>
      <w:r>
        <w:t xml:space="preserve"> </w:t>
      </w:r>
      <w:r>
        <w:t xml:space="preserve">is not merely a career choice but a profound commitment to serving as an intellectual catalyst for one of the world's most culturally rich and rapidly evolving communities. This</w:t>
      </w:r>
      <w:r>
        <w:t xml:space="preserve"> </w:t>
      </w:r>
      <w:r>
        <w:rPr>
          <w:bCs/>
          <w:b/>
        </w:rPr>
        <w:t xml:space="preserve">Personal Statement</w:t>
      </w:r>
      <w:r>
        <w:t xml:space="preserve"> </w:t>
      </w:r>
      <w:r>
        <w:t xml:space="preserve">articulates my professional philosophy, experiences, and unwavering dedication to contributing meaningfully to the library ecosystem in</w:t>
      </w:r>
      <w:r>
        <w:t xml:space="preserve"> </w:t>
      </w:r>
      <w:r>
        <w:rPr>
          <w:bCs/>
          <w:b/>
        </w:rPr>
        <w:t xml:space="preserve">Saudi Arabia Jeddah</w:t>
      </w:r>
      <w:r>
        <w:t xml:space="preserve">.</w:t>
      </w:r>
    </w:p>
    <w:p>
      <w:pPr>
        <w:pStyle w:val="BodyText"/>
      </w:pPr>
      <w:r>
        <w:t xml:space="preserve">The essence of a contemporary library transcends the simple storage of books; it is the beating heart of community knowledge exchange. In</w:t>
      </w:r>
      <w:r>
        <w:t xml:space="preserve"> </w:t>
      </w:r>
      <w:r>
        <w:rPr>
          <w:bCs/>
          <w:b/>
        </w:rPr>
        <w:t xml:space="preserve">Saudi Arabia Jeddah</w:t>
      </w:r>
      <w:r>
        <w:t xml:space="preserve">, where cultural heritage meets global innovation under Vision 2030, libraries stand at the forefront of national development. My passion for this role stems from witnessing how strategically designed library services can empower individuals, foster inclusive learning environments, and directly support the Kingdom's ambitious goals of knowledge-based economic diversification and youth engagement. Having studied Library Science with a focus on information management in multicultural contexts and gained extensive experience in both academic and public settings, I am prepared to translate this expertise into tangible value for Jeddah's diverse population—from students at King Abdulaziz University to families in the bustling Al-Balad district and professionals navigating the city's economic renaissance.</w:t>
      </w:r>
    </w:p>
    <w:p>
      <w:pPr>
        <w:pStyle w:val="BodyText"/>
      </w:pPr>
      <w:r>
        <w:t xml:space="preserve">My professional approach centers on three pillars: accessibility, cultural sensitivity, and technological innovation. In my previous role as a Youth Services Librarian at a major public library system in Dubai, I spearheaded initiatives that increased community engagement by 40% through culturally resonant programming. I designed Arabic-English bilingual literacy workshops for children and teens, collaborated with local mosques on interfaith learning events, and implemented user-friendly digital catalog systems. Crucially, I learned that success in</w:t>
      </w:r>
      <w:r>
        <w:t xml:space="preserve"> </w:t>
      </w:r>
      <w:r>
        <w:rPr>
          <w:bCs/>
          <w:b/>
        </w:rPr>
        <w:t xml:space="preserve">Saudi Arabia Jeddah</w:t>
      </w:r>
      <w:r>
        <w:t xml:space="preserve"> </w:t>
      </w:r>
      <w:r>
        <w:t xml:space="preserve">requires deep respect for Islamic values and Saudi customs—principles that guide every service I provide. For instance, I ensured all materials were vetted for cultural appropriateness while maintaining academic rigor, and created dedicated quiet study spaces aligned with community preferences. These experiences taught me that a</w:t>
      </w:r>
      <w:r>
        <w:t xml:space="preserve"> </w:t>
      </w:r>
      <w:r>
        <w:rPr>
          <w:bCs/>
          <w:b/>
        </w:rPr>
        <w:t xml:space="preserve">Librarian</w:t>
      </w:r>
      <w:r>
        <w:t xml:space="preserve"> </w:t>
      </w:r>
      <w:r>
        <w:t xml:space="preserve">must be both a facilitator of information and a bridge between tradition and progress.</w:t>
      </w:r>
    </w:p>
    <w:p>
      <w:pPr>
        <w:pStyle w:val="BodyText"/>
      </w:pPr>
      <w:r>
        <w:t xml:space="preserve">I am particularly excited about the opportunity to contribute to Jeddah's unique identity as the Kingdom's historic gateway. The city’s rich legacy—embodied in its ancient souqs, Islamic architecture, and maritime heritage—offers an unparalleled foundation for library programming that connects past and future. I envision developing a "Jeddah Heritage Digital Archive," partnering with the King Abdulaziz Public Library and local historians to digitize rare manuscripts, oral histories of pearl divers, and photographs of the city’s evolution. This project would not only preserve cultural assets but also create an accessible online resource for schools across</w:t>
      </w:r>
      <w:r>
        <w:t xml:space="preserve"> </w:t>
      </w:r>
      <w:r>
        <w:rPr>
          <w:bCs/>
          <w:b/>
        </w:rPr>
        <w:t xml:space="preserve">Saudi Arabia Jeddah</w:t>
      </w:r>
      <w:r>
        <w:t xml:space="preserve">. Furthermore, I am eager to integrate Saudi Vision 2030’s pillars—such as "Education for All" and "Digital Transformation"—into daily operations. Imagine library branches offering coding bootcamps in Arabic for young women, VR experiences of historical sites like Al-Balad, or partnerships with NEOM to develop STEM literacy programs that inspire the next generation of Saudi innovators.</w:t>
      </w:r>
    </w:p>
    <w:p>
      <w:pPr>
        <w:pStyle w:val="BodyText"/>
      </w:pPr>
      <w:r>
        <w:t xml:space="preserve">My technical proficiency complements this vision. I am certified in LibSys 360 and OCLC WorldShare Management Services, and I have led migrations to integrated library systems (ILS) that enhanced resource discovery by over 50%. Yet, technology must serve people, not the other way around. In my most recent position at a community library serving diverse expatriate populations in Riyadh, I trained senior citizens on using e-books through patient, step-by-step sessions—ensuring no one was left behind in the digital transition. This human-centered ethos is vital for Jeddah’s aging population and new residents alike. I also actively monitor global trends like AI-driven metadata tagging to make resources more discoverable while upholding privacy standards crucial in Saudi contexts.</w:t>
      </w:r>
    </w:p>
    <w:p>
      <w:pPr>
        <w:pStyle w:val="BodyText"/>
      </w:pPr>
      <w:r>
        <w:t xml:space="preserve">What truly defines me as a</w:t>
      </w:r>
      <w:r>
        <w:t xml:space="preserve"> </w:t>
      </w:r>
      <w:r>
        <w:rPr>
          <w:bCs/>
          <w:b/>
        </w:rPr>
        <w:t xml:space="preserve">Librarian</w:t>
      </w:r>
      <w:r>
        <w:t xml:space="preserve"> </w:t>
      </w:r>
      <w:r>
        <w:t xml:space="preserve">is my belief that libraries are sanctuaries for intellectual freedom within cultural frameworks. In</w:t>
      </w:r>
      <w:r>
        <w:t xml:space="preserve"> </w:t>
      </w:r>
      <w:r>
        <w:rPr>
          <w:bCs/>
          <w:b/>
        </w:rPr>
        <w:t xml:space="preserve">Saudi Arabia Jeddah</w:t>
      </w:r>
      <w:r>
        <w:t xml:space="preserve">, this means championing diverse voices—local authors, female scholars, and regional researchers—through curated collections and author events. I have organized "Women in Science" speaker series at previous institutions, highlighting Saudi women scientists whose work aligns with national priorities like renewable energy or healthcare innovation. Such initiatives foster pride while advancing Vision 2030’s gender-inclusion goals. Moreover, I am committed to ensuring every library user—whether a child from Al-Rawdah or a researcher at the Jeddah Economic City—feels welcome and valued through respectful, barrier-free access.</w:t>
      </w:r>
    </w:p>
    <w:p>
      <w:pPr>
        <w:pStyle w:val="BodyText"/>
      </w:pPr>
      <w:r>
        <w:t xml:space="preserve">I understand that serving as a</w:t>
      </w:r>
      <w:r>
        <w:t xml:space="preserve"> </w:t>
      </w:r>
      <w:r>
        <w:rPr>
          <w:bCs/>
          <w:b/>
        </w:rPr>
        <w:t xml:space="preserve">Librarian</w:t>
      </w:r>
      <w:r>
        <w:t xml:space="preserve"> </w:t>
      </w:r>
      <w:r>
        <w:t xml:space="preserve">in</w:t>
      </w:r>
      <w:r>
        <w:t xml:space="preserve"> </w:t>
      </w:r>
      <w:r>
        <w:rPr>
          <w:bCs/>
          <w:b/>
        </w:rPr>
        <w:t xml:space="preserve">Saudi Arabia Jeddah</w:t>
      </w:r>
      <w:r>
        <w:t xml:space="preserve"> </w:t>
      </w:r>
      <w:r>
        <w:t xml:space="preserve">carries profound responsibility. It requires more than technical skill; it demands cultural humility, patience to navigate evolving norms, and relentless dedication to the community's growth. I have dedicated years to mastering this balance: learning Arabic through immersion courses, participating in intercultural training workshops endorsed by Saudi institutions like the Ministry of Culture, and volunteering with community centers in Makkah. This groundwork ensures my contributions will be both effective and deeply respectful.</w:t>
      </w:r>
    </w:p>
    <w:p>
      <w:pPr>
        <w:pStyle w:val="BodyText"/>
      </w:pPr>
      <w:r>
        <w:t xml:space="preserve">My dream is to help build libraries in Jeddah that are not just repositories of books but thriving hubs where knowledge ignites careers, preserves heritage, and nurtures the compassionate citizens the Kingdom seeks. As a</w:t>
      </w:r>
      <w:r>
        <w:t xml:space="preserve"> </w:t>
      </w:r>
      <w:r>
        <w:rPr>
          <w:bCs/>
          <w:b/>
        </w:rPr>
        <w:t xml:space="preserve">Librarian</w:t>
      </w:r>
      <w:r>
        <w:t xml:space="preserve">, I will honor the legacy of our past while equipping Jeddah’s people with tools to shape their future. With Vision 2030 guiding our nation forward, I am eager to serve as part of that journey—transforming library spaces into engines of lifelong learning and community strength. In this spirit, I offer my expertise, cultural sensitivity, and unwavering commitment to elevate the role of the</w:t>
      </w:r>
      <w:r>
        <w:t xml:space="preserve"> </w:t>
      </w:r>
      <w:r>
        <w:rPr>
          <w:bCs/>
          <w:b/>
        </w:rPr>
        <w:t xml:space="preserve">Librarian</w:t>
      </w:r>
      <w:r>
        <w:t xml:space="preserve"> </w:t>
      </w:r>
      <w:r>
        <w:t xml:space="preserve">within the heart of</w:t>
      </w:r>
      <w:r>
        <w:t xml:space="preserve"> </w:t>
      </w:r>
      <w:r>
        <w:rPr>
          <w:bCs/>
          <w:b/>
        </w:rPr>
        <w:t xml:space="preserve">Saudi Arabia Jeddah</w:t>
      </w:r>
      <w:r>
        <w:t xml:space="preserve">. I am ready to contribute from day one.</w:t>
      </w:r>
    </w:p>
    <w:p>
      <w:pPr>
        <w:pStyle w:val="BodyText"/>
      </w:pPr>
      <w:r>
        <w:t xml:space="preserve">This</w:t>
      </w:r>
      <w:r>
        <w:t xml:space="preserve"> </w:t>
      </w:r>
      <w:r>
        <w:rPr>
          <w:bCs/>
          <w:b/>
        </w:rPr>
        <w:t xml:space="preserve">Personal Statement</w:t>
      </w:r>
      <w:r>
        <w:t xml:space="preserve"> </w:t>
      </w:r>
      <w:r>
        <w:t xml:space="preserve">reflects my conviction that libraries are where Saudi Arabia's most promising chapters begin—and I aspire to be a key author in that story for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Jeddah, Saudi Arabia</dc:title>
  <dc:creator/>
  <dc:language>en</dc:language>
  <cp:keywords/>
  <dcterms:created xsi:type="dcterms:W3CDTF">2026-07-19T06:32:13Z</dcterms:created>
  <dcterms:modified xsi:type="dcterms:W3CDTF">2026-07-19T06:32:13Z</dcterms:modified>
</cp:coreProperties>
</file>

<file path=docProps/custom.xml><?xml version="1.0" encoding="utf-8"?>
<Properties xmlns="http://schemas.openxmlformats.org/officeDocument/2006/custom-properties" xmlns:vt="http://schemas.openxmlformats.org/officeDocument/2006/docPropsVTypes"/>
</file>