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Application</w:t>
      </w:r>
    </w:p>
    <w:bookmarkStart w:id="20" w:name="X8b2d5cad35c1594b86639938e7bb2a7bd6415b4"/>
    <w:p>
      <w:pPr>
        <w:pStyle w:val="Heading1"/>
      </w:pPr>
      <w:r>
        <w:t xml:space="preserve">Personal Statement for Librarian Position</w:t>
      </w:r>
    </w:p>
    <w:p>
      <w:pPr>
        <w:pStyle w:val="FirstParagraph"/>
      </w:pPr>
      <w:r>
        <w:t xml:space="preserve">As a dedicated professional with over eight years of experience in library services across diverse communities, I am writing to express my profound enthusiasm for the opportunity to contribute as a</w:t>
      </w:r>
      <w:r>
        <w:t xml:space="preserve"> </w:t>
      </w:r>
      <w:r>
        <w:rPr>
          <w:bCs/>
          <w:b/>
        </w:rPr>
        <w:t xml:space="preserve">Librarian</w:t>
      </w:r>
      <w:r>
        <w:t xml:space="preserve"> </w:t>
      </w:r>
      <w:r>
        <w:t xml:space="preserve">within the vibrant cultural landscape of</w:t>
      </w:r>
      <w:r>
        <w:t xml:space="preserve"> </w:t>
      </w:r>
      <w:r>
        <w:rPr>
          <w:bCs/>
          <w:b/>
        </w:rPr>
        <w:t xml:space="preserve">United States Los Angeles</w:t>
      </w:r>
      <w:r>
        <w:t xml:space="preserve">. This city, where over 100 languages are spoken and cultures intertwine in daily life, has long been my inspiration for pursuing library science. My personal journey toward becoming a librarian began during my undergraduate studies at the University of Southern California, where I witnessed firsthand how libraries serve as critical community anchors in one of America's most dynamic urban centers.</w:t>
      </w:r>
    </w:p>
    <w:p>
      <w:pPr>
        <w:pStyle w:val="BodyText"/>
      </w:pPr>
      <w:r>
        <w:t xml:space="preserve">My professional path has been intentionally shaped by the unique needs of Los Angeles' diverse populations. After earning my Master of Library and Information Science (MLIS) from UCLA, I served as a Youth Services Librarian at the Watts Branch Library for five years—a neighborhood where library services directly impact educational equity for over 15,000 residents. In this role, I developed culturally responsive programming that celebrated the city's rich heritage: creating bilingual story hours featuring local Latino authors, launching "Tech Tutors" sessions to bridge digital divides in underserved communities, and collaborating with the Los Angeles Unified School District to provide STEM resources for schools lacking adequate facilities. These experiences solidified my understanding that a modern</w:t>
      </w:r>
      <w:r>
        <w:t xml:space="preserve"> </w:t>
      </w:r>
      <w:r>
        <w:rPr>
          <w:bCs/>
          <w:b/>
        </w:rPr>
        <w:t xml:space="preserve">Librarian</w:t>
      </w:r>
      <w:r>
        <w:t xml:space="preserve"> </w:t>
      </w:r>
      <w:r>
        <w:t xml:space="preserve">in</w:t>
      </w:r>
      <w:r>
        <w:t xml:space="preserve"> </w:t>
      </w:r>
      <w:r>
        <w:rPr>
          <w:bCs/>
          <w:b/>
        </w:rPr>
        <w:t xml:space="preserve">United States Los Angeles</w:t>
      </w:r>
      <w:r>
        <w:t xml:space="preserve"> </w:t>
      </w:r>
      <w:r>
        <w:t xml:space="preserve">must be both a community architect and a cultural bridge.</w:t>
      </w:r>
    </w:p>
    <w:p>
      <w:pPr>
        <w:pStyle w:val="BodyText"/>
      </w:pPr>
      <w:r>
        <w:t xml:space="preserve">What sets Los Angeles apart is its unparalleled diversity, demanding library services that transcend traditional models. In my previous position, I spearheaded the "Community Knowledge Exchange" initiative—partnering with local organizations like the Korean American Community Center and the Pico-Union Neighborhood Council to co-create resources addressing immigrant families' specific needs. We developed multilingual digital literacy workshops that saw 200% participation growth in six months, proving that libraries can be transformative spaces when they actively listen to community voices. This approach aligns with my belief that a</w:t>
      </w:r>
      <w:r>
        <w:t xml:space="preserve"> </w:t>
      </w:r>
      <w:r>
        <w:rPr>
          <w:bCs/>
          <w:b/>
        </w:rPr>
        <w:t xml:space="preserve">Librarian</w:t>
      </w:r>
      <w:r>
        <w:t xml:space="preserve"> </w:t>
      </w:r>
      <w:r>
        <w:t xml:space="preserve">in the</w:t>
      </w:r>
      <w:r>
        <w:t xml:space="preserve"> </w:t>
      </w:r>
      <w:r>
        <w:rPr>
          <w:bCs/>
          <w:b/>
        </w:rPr>
        <w:t xml:space="preserve">United States Los Angeles</w:t>
      </w:r>
      <w:r>
        <w:t xml:space="preserve"> </w:t>
      </w:r>
      <w:r>
        <w:t xml:space="preserve">context must move beyond passive resource provision to become an active participant in civic dialogue.</w:t>
      </w:r>
    </w:p>
    <w:p>
      <w:pPr>
        <w:pStyle w:val="BodyText"/>
      </w:pPr>
      <w:r>
        <w:t xml:space="preserve">The challenges of serving LA's diverse demographics have deeply informed my professional philosophy. During my tenure at the Central Library's Adult Services department, I noticed that many residents from communities of color avoided seeking help due to language barriers or past negative experiences with institutions. To address this, I implemented a "Walk-In Welcome" system where staff trained in trauma-informed care provided immediate assistance in Spanish, Vietnamese, and Arabic. This initiative not only increased service usage by 35% among non-English speakers but also reduced wait times for critical resources like job applications and healthcare information. For me, this exemplifies the core mission of a modern</w:t>
      </w:r>
      <w:r>
        <w:t xml:space="preserve"> </w:t>
      </w:r>
      <w:r>
        <w:rPr>
          <w:bCs/>
          <w:b/>
        </w:rPr>
        <w:t xml:space="preserve">Librarian</w:t>
      </w:r>
      <w:r>
        <w:t xml:space="preserve">: to ensure every resident feels seen and supported within the public library system that serves as a cornerstone of Los Angeles' social infrastructure.</w:t>
      </w:r>
    </w:p>
    <w:p>
      <w:pPr>
        <w:pStyle w:val="BodyText"/>
      </w:pPr>
      <w:r>
        <w:t xml:space="preserve">My commitment to equity extends to technology access—a critical issue in LA where approximately 25% of households lack broadband. As a member of the LA County Library Technology Task Force, I helped design a mobile Wi-Fi hotspot program that provided free internet to 500+ families during the pandemic. This experience underscored how digital inclusion is inseparable from educational equity in our city's most vulnerable neighborhoods. In my</w:t>
      </w:r>
      <w:r>
        <w:t xml:space="preserve"> </w:t>
      </w:r>
      <w:r>
        <w:rPr>
          <w:bCs/>
          <w:b/>
        </w:rPr>
        <w:t xml:space="preserve">Personal Statement</w:t>
      </w:r>
      <w:r>
        <w:t xml:space="preserve">, I emphasize that a librarian in</w:t>
      </w:r>
      <w:r>
        <w:t xml:space="preserve"> </w:t>
      </w:r>
      <w:r>
        <w:rPr>
          <w:bCs/>
          <w:b/>
        </w:rPr>
        <w:t xml:space="preserve">United States Los Angeles</w:t>
      </w:r>
      <w:r>
        <w:t xml:space="preserve"> </w:t>
      </w:r>
      <w:r>
        <w:t xml:space="preserve">must be both a tech advocate and an empathetic listener—skills I've honed through working with residents of Boyle Heights, South Central, and Koreatown to create technology access points tailored to their specific contexts.</w:t>
      </w:r>
    </w:p>
    <w:p>
      <w:pPr>
        <w:pStyle w:val="BodyText"/>
      </w:pPr>
      <w:r>
        <w:t xml:space="preserve">I am particularly drawn to the Los Angeles Public Library's (LAPL) mission of "building a stronger community through knowledge." Having volunteered at the historic Central Library during my studies, I observed how its spaces foster cross-cultural understanding—from poetry readings featuring immigrant poets to collaborative art installations with local youth groups. My vision for this role includes expanding such initiatives: creating a "Community Storytelling Archive" documenting neighborhood histories, launching after-school coding clubs in partnership with Crenshaw High School, and establishing resource hubs for homeless populations using the library's existing outreach services. These projects would embody the spirit of a</w:t>
      </w:r>
      <w:r>
        <w:t xml:space="preserve"> </w:t>
      </w:r>
      <w:r>
        <w:rPr>
          <w:bCs/>
          <w:b/>
        </w:rPr>
        <w:t xml:space="preserve">Librarian</w:t>
      </w:r>
      <w:r>
        <w:t xml:space="preserve"> </w:t>
      </w:r>
      <w:r>
        <w:t xml:space="preserve">who sees their work as part of LA's ongoing narrative of resilience and innovation.</w:t>
      </w:r>
    </w:p>
    <w:p>
      <w:pPr>
        <w:pStyle w:val="BodyText"/>
      </w:pPr>
      <w:r>
        <w:t xml:space="preserve">The role I seek extends beyond cataloging books—it requires navigating complex social landscapes with humility and creativity. In the</w:t>
      </w:r>
      <w:r>
        <w:t xml:space="preserve"> </w:t>
      </w:r>
      <w:r>
        <w:rPr>
          <w:bCs/>
          <w:b/>
        </w:rPr>
        <w:t xml:space="preserve">United States Los Angeles</w:t>
      </w:r>
      <w:r>
        <w:t xml:space="preserve">, where cultural identity is a living, evolving tapestry, libraries must reflect that dynamism in every service they offer. My training in community engagement through the American Library Association's Equity, Diversity &amp; Inclusion Institute has equipped me to address implicit bias in resource selection and programming. For instance, I've worked with local historians to diversify collection materials at Watts Library, ensuring our shelves include works by Black authors addressing LA's civil rights history and Filipino American narratives about postwar migration.</w:t>
      </w:r>
    </w:p>
    <w:p>
      <w:pPr>
        <w:pStyle w:val="BodyText"/>
      </w:pPr>
      <w:r>
        <w:t xml:space="preserve">I also bring technical expertise relevant to modern library management in a city like Los Angeles. I am proficient in LibSys, OverDrive, and digital preservation systems, having implemented a cloud-based resource platform that increased online engagement by 40% at my previous branch. But beyond technology, my greatest asset is the ability to foster genuine human connections—whether helping a senior citizen navigate Medicare resources or guiding immigrant entrepreneurs through business databases. In Los Angeles, where communities often feel fragmented by geography and culture, libraries are uniquely positioned to build social cohesion; it is this transformative potential that drives my professional purpose.</w:t>
      </w:r>
    </w:p>
    <w:p>
      <w:pPr>
        <w:pStyle w:val="BodyText"/>
      </w:pPr>
      <w:r>
        <w:t xml:space="preserve">As I prepare to apply for this position within the</w:t>
      </w:r>
      <w:r>
        <w:t xml:space="preserve"> </w:t>
      </w:r>
      <w:r>
        <w:rPr>
          <w:bCs/>
          <w:b/>
        </w:rPr>
        <w:t xml:space="preserve">United States Los Angeles</w:t>
      </w:r>
      <w:r>
        <w:t xml:space="preserve"> </w:t>
      </w:r>
      <w:r>
        <w:t xml:space="preserve">public library system, I reflect on how deeply my career has been shaped by the city itself. From the murals at MacArthur Park Library to the bustling activity of Figueroa Street branches, LA's libraries are more than buildings—they are community living rooms where identities intersect and futures are imagined. My</w:t>
      </w:r>
      <w:r>
        <w:t xml:space="preserve"> </w:t>
      </w:r>
      <w:r>
        <w:rPr>
          <w:bCs/>
          <w:b/>
        </w:rPr>
        <w:t xml:space="preserve">Personal Statement</w:t>
      </w:r>
      <w:r>
        <w:t xml:space="preserve"> </w:t>
      </w:r>
      <w:r>
        <w:t xml:space="preserve">is not merely an application; it is a testament to my unwavering commitment to serve as a</w:t>
      </w:r>
      <w:r>
        <w:t xml:space="preserve"> </w:t>
      </w:r>
      <w:r>
        <w:rPr>
          <w:bCs/>
          <w:b/>
        </w:rPr>
        <w:t xml:space="preserve">Librarian</w:t>
      </w:r>
      <w:r>
        <w:t xml:space="preserve"> </w:t>
      </w:r>
      <w:r>
        <w:t xml:space="preserve">who champions equity, innovation, and connection in this extraordinary city. I am ready to bring my skills in community-centered service, technology advocacy, and cultural fluency to support the Los Angeles Public Library's mission of making knowledge accessible for all residents.</w:t>
      </w:r>
    </w:p>
    <w:p>
      <w:pPr>
        <w:pStyle w:val="BodyText"/>
      </w:pPr>
      <w:r>
        <w:t xml:space="preserve">In closing, I believe that a librarian in Los Angeles does not simply manage collections—they cultivate hope. With every story shared, every resource provided, and every community member welcomed through the library doors, we build a more just and connected city. I am eager to contribute to this vital work at the highest level within the Los Angeles public library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Application</dc:title>
  <dc:creator/>
  <dc:language>en</dc:language>
  <cp:keywords/>
  <dcterms:created xsi:type="dcterms:W3CDTF">2026-07-23T13:23:23Z</dcterms:created>
  <dcterms:modified xsi:type="dcterms:W3CDTF">2026-07-23T13:23:23Z</dcterms:modified>
</cp:coreProperties>
</file>

<file path=docProps/custom.xml><?xml version="1.0" encoding="utf-8"?>
<Properties xmlns="http://schemas.openxmlformats.org/officeDocument/2006/custom-properties" xmlns:vt="http://schemas.openxmlformats.org/officeDocument/2006/docPropsVTypes"/>
</file>