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d3fe0ba5bd8fdc2b4e5d618deaa8c90bd89393e"/>
    <w:p>
      <w:pPr>
        <w:pStyle w:val="Heading1"/>
      </w:pPr>
      <w:r>
        <w:t xml:space="preserve">Personal Statement: Pursuing a Career as a Marine Engineer in Australia Brisbane</w:t>
      </w:r>
    </w:p>
    <w:p>
      <w:pPr>
        <w:pStyle w:val="FirstParagraph"/>
      </w:pPr>
      <w:r>
        <w:t xml:space="preserve">In the dynamic confluence of maritime innovation and environmental stewardship, I have dedicated my academic pursuits and professional journey to become an accomplished Marine Engineer with a clear vision for contributing to Australia's premier maritime hub—Brisbane. This Personal Statement articulates my unwavering commitment to advancing marine engineering practices within Queensland's thriving ecosystem, where the Brisbane River meets the vast Pacific Ocean, creating unparalleled opportunities for sustainable vessel design, port infrastructure development, and coastal conservation. My aspiration is not merely to work in Australia Brisbane but to become an integral part of its maritime future.</w:t>
      </w:r>
    </w:p>
    <w:p>
      <w:pPr>
        <w:pStyle w:val="BodyText"/>
      </w:pPr>
      <w:r>
        <w:t xml:space="preserve">My academic foundation began with a Bachelor of Engineering (Marine) at the University of Technology Sydney, where I graduated with honors after completing rigorous coursework in marine propulsion systems, naval architecture, and environmental impact assessment. A pivotal moment came during my final-year capstone project: designing a low-emission tugboat for Brisbane's Portside Wharf. This project demanded meticulous analysis of local hydrodynamic conditions, compliance with Australian Maritime Safety Authority (AMSA) regulations, and integration of hybrid propulsion technology to reduce carbon footprint—a direct alignment with Brisbane's 2035 Green City Strategy. My research on optimizing fuel efficiency in tropical climates was published in the *Journal of Marine Engineering &amp; Technology*, underscoring my ability to translate theoretical knowledge into practical, environmentally conscious solutions relevant to Australia Brisbane.</w:t>
      </w:r>
    </w:p>
    <w:p>
      <w:pPr>
        <w:pStyle w:val="BodyText"/>
      </w:pPr>
      <w:r>
        <w:t xml:space="preserve">Professional experience further solidified my resolve. As a Junior Marine Engineer at Sydney's Henderson Shipyard, I supported the retrofitting of container vessels with energy-saving devices like air lubrication systems—a project that directly prepared me for the challenges of Australia's commercial shipping corridors. However, it was my six-month internship with Brisbane-based maritime consultancy</w:t>
      </w:r>
      <w:r>
        <w:t xml:space="preserve"> </w:t>
      </w:r>
      <w:r>
        <w:rPr>
          <w:iCs/>
          <w:i/>
        </w:rPr>
        <w:t xml:space="preserve">PortLink Solutions</w:t>
      </w:r>
      <w:r>
        <w:t xml:space="preserve"> </w:t>
      </w:r>
      <w:r>
        <w:t xml:space="preserve">that crystallized my commitment to this region. Tasked with assessing structural integrity for the proposed $2 billion Brisbane Cruise Terminal expansion, I conducted hull stress simulations using ANSYS software and collaborated with local engineers to address unique challenges posed by the river's sedimentation patterns. This experience exposed me to Queensland's distinct marine environment: the interplay of monsoonal weather, coral reef proximity in the Great Barrier Reef Marine Park, and Brisbane's role as Australia's third-largest port for bulk cargo. I realized that effective Marine Engineering in Australia Brisbane must balance commercial demands with ecological preservation—a philosophy now central to my professional identity.</w:t>
      </w:r>
    </w:p>
    <w:p>
      <w:pPr>
        <w:pStyle w:val="BodyText"/>
      </w:pPr>
      <w:r>
        <w:t xml:space="preserve">Technical proficiency forms the bedrock of my approach. I am certified in AMSA’s MAR 105 (Marine Engineering Systems) and hold advanced qualifications in CAD software (Autodesk Inventor), computational fluid dynamics, and sustainable materials science. Beyond technical rigor, I cultivate essential soft skills through active participation in the Australian Marine Engineers Association (AMEA). At the 2023 Brisbane AMEA conference, I facilitated a workshop on "Decarbonizing Port Operations," where I advocated for hydrogen fuel cell integration in inland waterway vessels—a topic of critical relevance to Queensland's roadmap. My fluency in technical documentation and safety protocols ensures seamless collaboration with stakeholders from shipbuilders like Austal (located near Brisbane) to environmental agencies such as the Great Barrier Reef Marine Park Authority.</w:t>
      </w:r>
    </w:p>
    <w:p>
      <w:pPr>
        <w:pStyle w:val="BodyText"/>
      </w:pPr>
      <w:r>
        <w:t xml:space="preserve">Why Australia Brisbane specifically? The city embodies a rare synergy for a Marine Engineer: its strategic location on the Pacific trade route, world-class port infrastructure (including Port of Brisbane’s 2023 expansion), and leadership in marine research through institutions like Griffith University's Queensland Maritime Centre. Unlike coastal cities dominated by commercial shipping alone, Brisbane uniquely combines industrial scale with ecological urgency. Here, I envision deploying my expertise to tackle pressing issues like microplastic mitigation in the Moreton Bay ecosystem or optimizing fuel cell systems for ferry networks serving 1.9 million residents of the Greater Brisbane area. The Queensland Government’s $200 million Marine Innovation Fund further signals a climate receptive to forward-thinking engineers who understand that sustainable marine solutions must be locally tailored—exactly the context where my skills will thrive.</w:t>
      </w:r>
    </w:p>
    <w:p>
      <w:pPr>
        <w:pStyle w:val="BodyText"/>
      </w:pPr>
      <w:r>
        <w:t xml:space="preserve">My long-term vision aligns with Australia's national goals: by 2035, I aim to lead a multidisciplinary team developing autonomous monitoring systems for Brisbane’s waterways, leveraging AI to predict hull corrosion and biofouling in tropical conditions. This work would directly support the Queensland Marine Strategy for Healthy Oceans while creating exportable technology for ASEAN nations facing similar challenges. In Brisbane—a city where the maritime sector contributes $14 billion annually to the economy—I see not just a job, but a purpose: engineering solutions that ensure Australia’s oceans remain economically vital and ecologically resilient for generations.</w:t>
      </w:r>
    </w:p>
    <w:p>
      <w:pPr>
        <w:pStyle w:val="BodyText"/>
      </w:pPr>
      <w:r>
        <w:t xml:space="preserve">As I prepare to contribute my expertise as a Marine Engineer in Australia Brisbane, I recognize that this role transcends technical execution. It demands cultural awareness of Indigenous maritime knowledge (honoring the Turrbal and Jagera peoples' ancestral connection to the Brisbane River), adaptability to Queensland’s unique weather patterns, and a steadfast commitment to community-centric innovation. My Personal Statement is not merely an application; it is a pledge to uphold Australia's marine engineering legacy while pioneering new standards in this vibrant city. I am ready to bring my analytical rigor, environmental consciousness, and collaborative spirit to Brisbane's maritime landscape—where the horizon is as expansive as the Pacific Ocean itself.</w:t>
      </w:r>
    </w:p>
    <w:p>
      <w:pPr>
        <w:pStyle w:val="BodyText"/>
      </w:pPr>
      <w:r>
        <w:t xml:space="preserve">In closing, I embody the ideal candidate for Australia Brisbane: an engineer whose technical acumen is matched by a deep appreciation for this region’s marine identity. With my qualifications already aligned with Queensland’s priorities and my passion ignited through hands-on experience in Brisbane’s dynamic waters, I am confident that joining your team will accelerate both my growth and the city's maritime evolution. I welcome the opportunity to discuss how my vision as a Marine Engineer can contribute to Brisbane's legacy as a global leader in sustainable ocean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Australia Brisbane</dc:title>
  <dc:creator/>
  <dc:language>en</dc:language>
  <cp:keywords/>
  <dcterms:created xsi:type="dcterms:W3CDTF">2026-05-02T03:36:55Z</dcterms:created>
  <dcterms:modified xsi:type="dcterms:W3CDTF">2026-05-02T03:36:55Z</dcterms:modified>
</cp:coreProperties>
</file>

<file path=docProps/custom.xml><?xml version="1.0" encoding="utf-8"?>
<Properties xmlns="http://schemas.openxmlformats.org/officeDocument/2006/custom-properties" xmlns:vt="http://schemas.openxmlformats.org/officeDocument/2006/docPropsVTypes"/>
</file>