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b5e78f46e4ce576542656eeda8badb714d1ce34"/>
    <w:p>
      <w:pPr>
        <w:pStyle w:val="Heading1"/>
      </w:pPr>
      <w:r>
        <w:t xml:space="preserve">Personal Statement: Pursuing Excellence as a Marine Engineer in Italy Milan</w:t>
      </w:r>
    </w:p>
    <w:p>
      <w:pPr>
        <w:pStyle w:val="FirstParagraph"/>
      </w:pPr>
      <w:r>
        <w:t xml:space="preserve">In the dynamic intersection of engineering innovation and maritime tradition, my journey has converged toward a singular ambition: to contribute meaningfully as a Marine Engineer within the vibrant industrial landscape of Italy, specifically in Milan. This city—a global hub for design, technology, and business—represents the ideal nexus where my technical expertise, passion for sustainable marine systems, and commitment to Italy’s maritime heritage align perfectly with future professional opportunities. My personal statement elucidates this focused trajectory.</w:t>
      </w:r>
    </w:p>
    <w:p>
      <w:pPr>
        <w:pStyle w:val="BodyText"/>
      </w:pPr>
      <w:r>
        <w:t xml:space="preserve">My academic foundation in Marine Engineering was forged at the esteemed [University Name], where I specialized in ship propulsion systems, naval architecture, and environmental compliance. Courses such as "Advanced Marine Propulsion" and "Sustainable Ship Design" equipped me with proficiency in computational fluid dynamics (CFD), thermodynamics, and ISO 14001 standards. Crucially, I completed a capstone project analyzing the integration of LNG-powered auxiliary engines into existing freighter fleets—a solution directly relevant to Italy’s strategic push toward decarbonized shipping under the European Green Deal. This project not only honed my technical skills but also instilled an understanding that marine engineering transcends machinery; it is about enabling safer, cleaner, and more efficient global trade routes.</w:t>
      </w:r>
    </w:p>
    <w:p>
      <w:pPr>
        <w:pStyle w:val="BodyText"/>
      </w:pPr>
      <w:r>
        <w:t xml:space="preserve">Professional experience further solidified my resolve to anchor my career in Italy. During a six-month internship at [Shipyard/Company Name] near Genoa (a key Italian maritime center), I collaborated on maintenance optimization for container vessels navigating the Mediterranean. I utilized predictive analytics tools to reduce engine downtime by 18%, directly supporting operational efficiency—a skillset highly transferable to Milan’s corporate engineering hubs. Additionally, volunteering with the Italian Association for Maritime Studies deepened my appreciation for Italy’s historical role in maritime innovation, from Renaissance naval architecture to modern shipbuilding giants like Fincantieri. This immersion confirmed that Milan—not just as a city but as a strategic node in Italy’s logistics network—offers unparalleled access to marine engineering leadership. The city hosts regional offices of global firms like Maersk and Carnival Corporation, where cutting-edge R&amp;D in smart shipping and digital twins is accelerating. I am eager to contribute my analytical rigor to such environments.</w:t>
      </w:r>
    </w:p>
    <w:p>
      <w:pPr>
        <w:pStyle w:val="BodyText"/>
      </w:pPr>
      <w:r>
        <w:t xml:space="preserve">Why Milan? Beyond its economic stature, Milan embodies a unique fusion of tradition and innovation critical for modern Marine Engineers. The city’s proximity to the Port of Genoa (Italy’s busiest container port) and its world-class engineering institutions like Politecnico di Milano create a fertile ecosystem for collaboration. Moreover, Italy’s national focus on "Marina Militare" sustainability initiatives and the new Italian National Hydrogen Strategy present exciting avenues where my skills in alternative fuel systems can directly support local priorities. I have actively begun learning Italian to navigate professional culture and community engagement—understanding that technical excellence flourishes when embedded within cultural context. Milan’s cosmopolitan energy, where international businesses coexist with deep-rooted Italian craftsmanship, mirrors the interdisciplinary nature of marine engineering itself.</w:t>
      </w:r>
    </w:p>
    <w:p>
      <w:pPr>
        <w:pStyle w:val="BodyText"/>
      </w:pPr>
      <w:r>
        <w:t xml:space="preserve">My career vision is unequivocally tied to Italy’s maritime future. I am particularly drawn to projects addressing the Mediterranean’s unique challenges: reducing emissions in narrow waterways while preserving ecosystems like the Costa Smeralda. Milan’s position as a logistics and tech innovation corridor makes it pivotal for deploying solutions such as AI-driven route optimization or waste management systems on vessels traversing Italian waters. I aim to partner with firms like Fincantieri, which has invested heavily in green shipbuilding, or startups developing autonomous vessel technologies based in Milan’s startup incubators (e.g., MIND). My goal is not merely to design engines but to advance marine engineering as a force for environmental stewardship—a mission deeply aligned with Italy’s leadership in the International Maritime Organization’s decarbonization goals.</w:t>
      </w:r>
    </w:p>
    <w:p>
      <w:pPr>
        <w:pStyle w:val="BodyText"/>
      </w:pPr>
      <w:r>
        <w:t xml:space="preserve">As a Marine Engineer, I thrive on solving complex problems under pressure. At [Previous Company], I led a team that resolved recurrent propulsion system failures on offshore supply vessels through root-cause analysis and material upgrades, saving €250K annually in maintenance costs. This experience taught me that engineering excellence requires both technical precision and human collaboration—qualities I will bring to Milan’s collaborative workspaces. Furthermore, my fluency in English and basic Italian ensures seamless communication with diverse stakeholders, from shipyard technicians to corporate strategists at Milan-based firms.</w:t>
      </w:r>
    </w:p>
    <w:p>
      <w:pPr>
        <w:pStyle w:val="BodyText"/>
      </w:pPr>
      <w:r>
        <w:t xml:space="preserve">Italy’s rich maritime legacy—from the ancient Phoenician ports to today’s sustainable shipping corridors—resonates deeply with me. Milan amplifies this legacy through its focus on innovation: think of how the city pioneered high-speed rail networks, now mirrored in ambitions for high-efficiency marine corridors. I see myself contributing to this continuum by integrating digital engineering practices into traditional Italian shipbuilding ethos. For instance, applying IoT sensors for real-time hull monitoring could extend vessel lifespans while reducing carbon footprints—a concept already gaining traction in Milan’s tech sector.</w:t>
      </w:r>
    </w:p>
    <w:p>
      <w:pPr>
        <w:pStyle w:val="BodyText"/>
      </w:pPr>
      <w:r>
        <w:t xml:space="preserve">In conclusion, my aspiration as a Marine Engineer is to become an integral part of Italy’s maritime renaissance, with Milan as my operational base. This city offers the perfect synergy of historical significance, technological advancement, and strategic economic positioning to drive meaningful change. I am prepared to bring not only my technical skills but also my cultural curiosity and dedication to sustainability to contribute immediately—whether optimizing fleet operations for a logistics firm in Milan’s business district or collaborating with R&amp;D teams on eco-friendly vessel designs. The future of marine engineering is green, intelligent, and globally connected; I am ready to shape it from the heart of Italy. I welcome the opportunity to discuss how my background aligns with your vision for growth in Marine Engineering within Italy Milan.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Italy Milan</dc:title>
  <dc:creator/>
  <cp:keywords/>
  <dcterms:created xsi:type="dcterms:W3CDTF">2026-07-19T04:39:40Z</dcterms:created>
  <dcterms:modified xsi:type="dcterms:W3CDTF">2026-07-19T04:39:40Z</dcterms:modified>
</cp:coreProperties>
</file>

<file path=docProps/custom.xml><?xml version="1.0" encoding="utf-8"?>
<Properties xmlns="http://schemas.openxmlformats.org/officeDocument/2006/custom-properties" xmlns:vt="http://schemas.openxmlformats.org/officeDocument/2006/docPropsVTypes"/>
</file>