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Kenya</w:t>
      </w:r>
      <w:r>
        <w:t xml:space="preserve"> </w:t>
      </w:r>
      <w:r>
        <w:t xml:space="preserve">Nairobi</w:t>
      </w:r>
    </w:p>
    <w:bookmarkStart w:id="26" w:name="X6256c468cd259ff58ef4e2c45ad92f1274abaca"/>
    <w:p>
      <w:pPr>
        <w:pStyle w:val="Heading1"/>
      </w:pPr>
      <w:r>
        <w:t xml:space="preserve">Personal Statement for Marine Engineer Position in Kenya Nairobi</w:t>
      </w:r>
    </w:p>
    <w:p>
      <w:pPr>
        <w:pStyle w:val="FirstParagraph"/>
      </w:pPr>
      <w:r>
        <w:t xml:space="preserve">As a dedicated and technically proficient Marine Engineer with a profound commitment to advancing maritime infrastructure in East Africa, I am excited to submit this Personal Statement for consideration of a Marine Engineering role within the dynamic port and shipping sector of Kenya Nairobi. Having cultivated my expertise through rigorous academic training and hands-on industry experience across international waters, I have developed a clear vision for contributing meaningfully to Kenya's ambitious Blue Economy initiatives and the transformative growth of Mombasa Port—Kenya's primary maritime gateway—and its strategic satellite operations in Nairobi.</w:t>
      </w:r>
    </w:p>
    <w:bookmarkStart w:id="20" w:name="Xf491201ac4e1562aca343bacead8cddc05f13fa"/>
    <w:p>
      <w:pPr>
        <w:pStyle w:val="Heading2"/>
      </w:pPr>
      <w:r>
        <w:t xml:space="preserve">Academic Foundation and Technical Proficiency</w:t>
      </w:r>
    </w:p>
    <w:p>
      <w:pPr>
        <w:pStyle w:val="FirstParagraph"/>
      </w:pPr>
      <w:r>
        <w:t xml:space="preserve">I hold a Bachelor of Engineering (Hons) in Marine Engineering from the esteemed University of Southampton, UK, where I graduated with First-Class Honours. My curriculum included advanced coursework in marine propulsion systems, ship stability analysis, corrosion prevention technologies, and sustainable energy integration for vessels. A pivotal project involved designing a hybrid power system for coastal ferries to reduce emissions—a solution directly applicable to Kenya's push toward greener maritime transport as outlined in the National Blue Economy Policy 2019. I also completed specialized certifications including the International Safety Management (ISM) Code training and Basic Training for Seafarers under STCW 2010, ensuring my technical knowledge aligns with global standards required for operations in Kenya Nairobi's regulated port environment.</w:t>
      </w:r>
    </w:p>
    <w:bookmarkEnd w:id="20"/>
    <w:bookmarkStart w:id="21" w:name="Xbd741cae0cba5f5b8cbf7a60cf8024414e986a7"/>
    <w:p>
      <w:pPr>
        <w:pStyle w:val="Heading2"/>
      </w:pPr>
      <w:r>
        <w:t xml:space="preserve">Professional Experience in Maritime Operations</w:t>
      </w:r>
    </w:p>
    <w:p>
      <w:pPr>
        <w:pStyle w:val="FirstParagraph"/>
      </w:pPr>
      <w:r>
        <w:t xml:space="preserve">My professional journey began as a Marine Engineering Trainee with Maersk Line (Singapore), where I spent 18 months on board container vessels navigating the Suez Canal and Indian Ocean routes. This role honed my skills in main engine maintenance, auxiliary systems troubleshooting, and emergency response protocols—experiences critical for managing the high-traffic vessel movements through Kenya's strategic waterways. Subsequently, as a Junior Engineer at Damen Shipyards (Netherlands), I contributed to the refit of offshore support vessels for East African oil exploration projects. This exposure taught me to navigate complex logistics in resource-constrained environments—a skill I intend to leverage for Nairobi-based engineering teams supporting Kenya's growing coastal infrastructure.</w:t>
      </w:r>
    </w:p>
    <w:p>
      <w:pPr>
        <w:pStyle w:val="BodyText"/>
      </w:pPr>
      <w:r>
        <w:t xml:space="preserve">Most significantly, my six-month internship with Kenya Ports Authority (KPA) at Mombasa Port provided invaluable context for my application. I assisted in a pilot project assessing fuel efficiency improvements for port tugs, collaborating with KPA’s technical department to analyze engine performance data. This experience solidified my understanding of Kenya Nairobi's unique operational challenges: high temperatures accelerating equipment wear, monsoon season impacting maintenance schedules, and the urgent need for energy-efficient solutions to reduce port carbon footprints. I witnessed firsthand how strategic engineering decisions directly influence trade competitiveness—a perspective I now bring with me to every technical challenge.</w:t>
      </w:r>
    </w:p>
    <w:bookmarkEnd w:id="21"/>
    <w:bookmarkStart w:id="22" w:name="motivation-for-serving-kenya-nairobi"/>
    <w:p>
      <w:pPr>
        <w:pStyle w:val="Heading2"/>
      </w:pPr>
      <w:r>
        <w:t xml:space="preserve">Motivation for Serving Kenya Nairobi</w:t>
      </w:r>
    </w:p>
    <w:p>
      <w:pPr>
        <w:pStyle w:val="FirstParagraph"/>
      </w:pPr>
      <w:r>
        <w:t xml:space="preserve">My decision to anchor my career in Kenya Nairobi stems from a deep appreciation for the nation’s maritime potential. As Africa’s largest economy and a key player in regional trade corridors, Kenya possesses unparalleled opportunities to modernize its fleet and port facilities. The government’s "Vision 2030" targets $1 billion investment in port infrastructure by 2025, with Nairobi serving as the administrative nerve center for these initiatives. I am particularly inspired by the Lamu Port-South Sudan-Ethiopia Transport (LAPSSET) Corridor project and its reliance on seamless marine logistics. Having studied Kenya's maritime regulatory framework—from the Ports and Shipping Act to IMO guidelines—I recognize how a Marine Engineer’s role extends beyond machinery; it encompasses optimizing supply chains that impact 70% of Kenya’s trade volume.</w:t>
      </w:r>
    </w:p>
    <w:bookmarkEnd w:id="22"/>
    <w:bookmarkStart w:id="23" w:name="X63740bb74a480530a426ddb2feba7331f2341d5"/>
    <w:p>
      <w:pPr>
        <w:pStyle w:val="Heading2"/>
      </w:pPr>
      <w:r>
        <w:t xml:space="preserve">Technical Alignment with Nairobi's Engineering Needs</w:t>
      </w:r>
    </w:p>
    <w:p>
      <w:pPr>
        <w:pStyle w:val="FirstParagraph"/>
      </w:pPr>
      <w:r>
        <w:t xml:space="preserve">In Nairobi, where marine engineering is increasingly integrated into urban infrastructure planning (e.g., the upcoming Jomo Kenyatta International Airport maritime cargo terminal), I offer specialized skills directly responsive to local demands. My proficiency in predictive maintenance software like SAP PM and condition monitoring tools (vibration analysis, oil spectroscopy) enables proactive asset management—critical for Kenya's aging fleet. I have also developed a strong grasp of renewable marine technologies; my thesis explored solar-assisted propulsion for short-sea vessels, a solution applicable to Kenya’s coastal ferry services and the Nairobi-based Clean Energy Initiative. Furthermore, my fluency in Swahili (B2 level) and extensive experience working with diverse multicultural crews position me to collaborate effectively with Kenyan engineering teams and local contractors.</w:t>
      </w:r>
    </w:p>
    <w:bookmarkEnd w:id="23"/>
    <w:bookmarkStart w:id="24" w:name="Xcf73987cfe248a3892a317760066529cff55b28"/>
    <w:p>
      <w:pPr>
        <w:pStyle w:val="Heading2"/>
      </w:pPr>
      <w:r>
        <w:t xml:space="preserve">Long-Term Commitment to Kenya's Maritime Future</w:t>
      </w:r>
    </w:p>
    <w:p>
      <w:pPr>
        <w:pStyle w:val="FirstParagraph"/>
      </w:pPr>
      <w:r>
        <w:t xml:space="preserve">I envision myself not merely as a technical specialist but as a catalyst for innovation within Kenya Nairobi’s marine engineering ecosystem. Over the next decade, I aim to lead the adoption of smart port technologies—such as AI-driven hull cleaning systems and shore power connectivity—through partnerships with institutions like Jomo Kenyatta University of Agriculture and Technology (JKUAT). I am eager to contribute to the Kenya Marine Training Institute (KMTI) by mentoring young engineers, ensuring knowledge transfer aligns with international best practices. Crucially, I recognize that Nairobi’s role as a hub for East African maritime policy means my work must extend beyond shipyards to influence national standards on safety and sustainability.</w:t>
      </w:r>
    </w:p>
    <w:bookmarkEnd w:id="24"/>
    <w:bookmarkStart w:id="25" w:name="X76b097fa6cbc0d0125139636980898af937d776"/>
    <w:p>
      <w:pPr>
        <w:pStyle w:val="Heading2"/>
      </w:pPr>
      <w:r>
        <w:t xml:space="preserve">Conclusion: A Ready Partner for Kenya's Blue Economy</w:t>
      </w:r>
    </w:p>
    <w:p>
      <w:pPr>
        <w:pStyle w:val="FirstParagraph"/>
      </w:pPr>
      <w:r>
        <w:t xml:space="preserve">This Personal Statement reflects more than professional qualifications—it embodies a deeply held commitment to Kenya Nairobi’s maritime renaissance. I have consistently demonstrated the technical acumen, cultural adaptability, and strategic vision required to excel in this role. Having navigated global shipping corridors and now seeking to anchor my career in East Africa’s heartland, I am prepared to bring immediate value: optimizing vessel turnaround times at Mombasa, supporting Nairobi’s engineering leadership in policy implementation, and pioneering sustainable practices that position Kenya as a regional maritime leader. I welcome the opportunity to discuss how my proactive approach to marine engineering challenges can directly support your organization’s mission within Kenya Nairobi’s vibrant and evolving maritime landscape.</w:t>
      </w:r>
    </w:p>
    <w:p>
      <w:pPr>
        <w:pStyle w:val="BodyText"/>
      </w:pPr>
      <w:r>
        <w:t xml:space="preserve">Thank you for considering my application. I am confident that my expertise in marine engineering, coupled with my dedication to Kenya's development goals, will enable me to contribute significantly from day one in Nairobi.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Kenya Nairobi</dc:title>
  <dc:creator/>
  <dc:language>en</dc:language>
  <cp:keywords/>
  <dcterms:created xsi:type="dcterms:W3CDTF">2026-05-03T05:24:45Z</dcterms:created>
  <dcterms:modified xsi:type="dcterms:W3CDTF">2026-05-03T05:24:45Z</dcterms:modified>
</cp:coreProperties>
</file>

<file path=docProps/custom.xml><?xml version="1.0" encoding="utf-8"?>
<Properties xmlns="http://schemas.openxmlformats.org/officeDocument/2006/custom-properties" xmlns:vt="http://schemas.openxmlformats.org/officeDocument/2006/docPropsVTypes"/>
</file>