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Xb3c529f7dc164fd3432bb124994bbff9daa75ec"/>
    <w:p>
      <w:pPr>
        <w:pStyle w:val="Heading1"/>
      </w:pPr>
      <w:r>
        <w:t xml:space="preserve">Personal Statement: Pursuing Marine Engineering Excellence in Nepal's Capital</w:t>
      </w:r>
    </w:p>
    <w:p>
      <w:pPr>
        <w:pStyle w:val="FirstParagraph"/>
      </w:pPr>
      <w:r>
        <w:t xml:space="preserve">In the heart of the Himalayas, where the spirit of resilience meets burgeoning development, I present my unwavering commitment to applying my expertise as a Marine Engineer within Nepal's dynamic landscape—specifically in Kathmandu. As a landlocked nation with profound cultural richness and evolving infrastructure needs, Nepal presents a unique canvas for marine engineering professionals to contribute meaningfully through innovative adaptations. My journey toward becoming a certified Marine Engineer has been meticulously aligned with the specific challenges and opportunities of working in Kathmandu, where I envision deploying specialized skills to advance sustainable development across both coastal-connected industries and inland waterway systems.</w:t>
      </w:r>
    </w:p>
    <w:p>
      <w:pPr>
        <w:pStyle w:val="BodyText"/>
      </w:pPr>
      <w:r>
        <w:t xml:space="preserve">My academic foundation began with a Bachelor's degree in Naval Architecture from the prestigious Institute of Maritime Studies, where I immersed myself in hydrodynamics, marine propulsion systems, and structural integrity analysis. This was followed by a Master's program specializing in Marine Engineering at the University of Southampton—renowned for its ocean engineering excellence. Crucially, my thesis focused on</w:t>
      </w:r>
      <w:r>
        <w:t xml:space="preserve"> </w:t>
      </w:r>
      <w:r>
        <w:rPr>
          <w:iCs/>
          <w:i/>
        </w:rPr>
        <w:t xml:space="preserve">"Adaptable Propulsion Systems for Inland Waterway Vessels in Mountainous Regions,"</w:t>
      </w:r>
      <w:r>
        <w:t xml:space="preserve"> </w:t>
      </w:r>
      <w:r>
        <w:t xml:space="preserve">directly addressing Nepal's unique geography. Through this research, I analyzed how marine engineering principles could optimize river transport along the Karnali and Gandaki rivers—critical waterways for tourism and regional trade that require specialized vessel design to navigate rapids while minimizing environmental impact. This work not only earned recognition from the International Association of Marine Engineering but also solidified my understanding that marine engineering transcends coastal paradigms.</w:t>
      </w:r>
    </w:p>
    <w:p>
      <w:pPr>
        <w:pStyle w:val="BodyText"/>
      </w:pPr>
      <w:r>
        <w:t xml:space="preserve">Professional experience further cemented my ability to bridge marine expertise with Nepal's context. During a two-year internship at Maersk Logistics in Singapore, I managed maintenance protocols for 50+ vessels operating across Southeast Asian waterways. However, what proved most valuable was developing a modular training framework for engine room crews—designed to be culturally adaptable and language-agnostic. This system later became instrumental when I collaborated with the Nepal Inland Waterways Development Authority (NIWDA) on a pilot project assessing river transport potential in the Kathmandu Valley. As part of this initiative, I conducted feasibility studies for eco-friendly ferries along the Bagmati River, addressing sewage management and fuel efficiency challenges specific to urban waterways. This project underscored how marine engineering solutions—when customized for landlocked environments—can directly support Nepal's Sustainable Development Goals (SDGs), particularly SDG 6 (Clean Water) and SDG 9 (Industry, Innovation, Infrastructure).</w:t>
      </w:r>
    </w:p>
    <w:p>
      <w:pPr>
        <w:pStyle w:val="BodyText"/>
      </w:pPr>
      <w:r>
        <w:t xml:space="preserve">What sets my approach apart is a profound understanding that Kathmandu’s engineering needs require more than technical skill—they demand cultural intelligence. Having volunteered with the Nepal Engineers Association for three years, I’ve organized workshops on sustainable water transport for local communities near Phewa Lake and Pokhara (a gateway to Nepal’s rivers). These experiences taught me to communicate complex marine concepts using locally relevant analogies—comparing propeller efficiency to traditional Nepali irrigation channels or explaining hull design through the lens of temple architecture's structural grace. This ability to translate global engineering standards into contextually resonant solutions is critical in a city where infrastructure projects must harmonize with ancient traditions and modern aspirations.</w:t>
      </w:r>
    </w:p>
    <w:p>
      <w:pPr>
        <w:pStyle w:val="BodyText"/>
      </w:pPr>
      <w:r>
        <w:t xml:space="preserve">I recognize that Nepal lacks traditional maritime ports, but this does not diminish the value of marine engineering here. Instead, it creates an opportunity for innovation: Kathmandu’s rapidly growing tourism sector requires safe river cruises on the Karnali; hydropower projects demand marine-grade corrosion control for submerged components; and even urban planning can benefit from my expertise in water management systems. For instance, my proposed "River Transport Optimization Model" integrates predictive maintenance algorithms with Nepal's monsoon patterns—a solution I'm eager to implement with Kathmandu Metropolitan City (KMC) to enhance connectivity between the valley and downstream regions. This project would leverage my certification in Marine Systems Reliability Management (MSRM) from the Society of Naval Architects and Marine Engineers (SNAME), ensuring longevity while reducing operational costs.</w:t>
      </w:r>
    </w:p>
    <w:p>
      <w:pPr>
        <w:pStyle w:val="BodyText"/>
      </w:pPr>
      <w:r>
        <w:t xml:space="preserve">My long-term vision aligns precisely with Nepal’s "National Waterway Development Plan 2030," which identifies river transport as pivotal for economic growth. I aim to establish a marine engineering consultancy in Kathmandu focused on sustainable inland waterways—providing technical support for vessel design, environmental compliance, and safety training. This would create local jobs while building Nepal's capacity to manage its water resources responsibly. Moreover, I intend to partner with Tribhuvan University’s College of Engineering to develop a specialized curriculum in "Landlocked Marine Applications," ensuring knowledge transfer beyond my immediate projects.</w:t>
      </w:r>
    </w:p>
    <w:p>
      <w:pPr>
        <w:pStyle w:val="BodyText"/>
      </w:pPr>
      <w:r>
        <w:t xml:space="preserve">Why Kathmandu specifically? As the political, economic, and cultural epicenter of Nepal, this city embodies the nation's future. Its strategic location between mountain ranges and river valleys makes it ideal for pioneering engineering solutions that can scale across Nepal. The recent establishment of the National Inland Waterways Authority (NIWA) signals a government commitment to unlocking water-based transportation—a field where my Marine Engineer expertise directly addresses critical gaps in safety, efficiency, and environmental stewardship. I am not seeking to relocate to a coastal city but to actively shape Kathmandu’s role as Nepal’s innovation hub for sustainable water systems.</w:t>
      </w:r>
    </w:p>
    <w:p>
      <w:pPr>
        <w:pStyle w:val="BodyText"/>
      </w:pPr>
      <w:r>
        <w:t xml:space="preserve">In conclusion, my journey as a Marine Engineer has been defined by adaptability—transforming ocean-focused skills into landlocked solutions that empower communities. In Nepal Kathmandu, I see not limitations, but a canvas to redefine marine engineering's purpose: where the principles of buoyancy and propulsion serve not just ships at sea, but entire river ecosystems and urban populations. My technical qualifications are complemented by deep respect for Nepali culture and an unshakeable commitment to building infrastructure that endures like the Himalayas themselves. I am ready to contribute my expertise immediately to Kathmandu’s development trajectory, ensuring every project advances both Nepal's engineering legacy and its people’s well-being.</w:t>
      </w:r>
    </w:p>
    <w:p>
      <w:pPr>
        <w:pStyle w:val="BodyText"/>
      </w:pPr>
      <w:r>
        <w:t xml:space="preserve">With profound dedication to this mission, I submit this personal statement as a testament to my readiness to serve as a Marine Engineer in the heart of Nepal—where mountains meet waterways, and innovation finds its most meaningful expression.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Marine Engineer | Nepal Kathmandu</dc:title>
  <dc:creator/>
  <dc:language>en</dc:language>
  <cp:keywords/>
  <dcterms:created xsi:type="dcterms:W3CDTF">2026-09-25T17:02:35Z</dcterms:created>
  <dcterms:modified xsi:type="dcterms:W3CDTF">2026-09-25T17:02:35Z</dcterms:modified>
</cp:coreProperties>
</file>

<file path=docProps/custom.xml><?xml version="1.0" encoding="utf-8"?>
<Properties xmlns="http://schemas.openxmlformats.org/officeDocument/2006/custom-properties" xmlns:vt="http://schemas.openxmlformats.org/officeDocument/2006/docPropsVTypes"/>
</file>