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aaba571b5df6a6c185e9378409ec6eba763ef5"/>
    <w:p>
      <w:pPr>
        <w:pStyle w:val="Heading1"/>
      </w:pPr>
      <w:r>
        <w:t xml:space="preserve">Personal Statement: Pursuing a Career as a Marine Engineer in New Zealand Auckland</w:t>
      </w:r>
    </w:p>
    <w:p>
      <w:pPr>
        <w:pStyle w:val="FirstParagraph"/>
      </w:pPr>
      <w:r>
        <w:t xml:space="preserve">As I prepare to submit my application for a Marine Engineer position within the vibrant maritime ecosystem of New Zealand Auckland, I am compelled to articulate the profound alignment between my professional journey, technical expertise, and deep-seated commitment to contributing meaningfully to this specific community. This Personal Statement reflects not just my qualifications, but my intrinsic motivation to anchor my career in Aotearoa's most dynamic port city – a place where the sea is not merely a workplace, but the very lifeblood of its economy and culture.</w:t>
      </w:r>
    </w:p>
    <w:p>
      <w:pPr>
        <w:pStyle w:val="BodyText"/>
      </w:pPr>
      <w:r>
        <w:t xml:space="preserve">My academic foundation was forged at [University Name], where I earned a Bachelor of Engineering (Marine) with Honours, specializing in propulsion systems and hull integrity. This program provided rigorous training in naval architecture principles, advanced machinery maintenance, fluid dynamics, and maritime safety regulations. Crucially, it instilled in me a profound understanding of the unique challenges presented by oceanic environments – particularly those surrounding New Zealand's temperate coastal waters and the intricate navigational demands of the Hauraki Gulf. The course curriculum emphasized sustainability within marine operations, a value that resonates powerfully with Auckland's strategic vision for environmentally responsible port development.</w:t>
      </w:r>
    </w:p>
    <w:p>
      <w:pPr>
        <w:pStyle w:val="BodyText"/>
      </w:pPr>
      <w:r>
        <w:t xml:space="preserve">My professional experience has been meticulously built around hands-on application of these principles within demanding maritime settings. For the past five years, I have served as a Second Engineer aboard large coastal freighters operating along the East Coast of Australia and New Zealand. This role required me to manage complex engine room operations, conduct critical maintenance on diesel propulsion systems and auxiliary machinery, troubleshoot unexpected failures under pressure during voyages through challenging weather conditions (including the notorious Tasman Sea swells), and ensure strict compliance with both international (SOLAS) and New Zealand-specific maritime safety standards. I have successfully overseen the overhaul of main propulsion engines for vessels operating on routes servicing Auckland’s busy commercial port, gaining invaluable insight into the operational rhythms and technical demands of this critical hub.</w:t>
      </w:r>
    </w:p>
    <w:p>
      <w:pPr>
        <w:pStyle w:val="BodyText"/>
      </w:pPr>
      <w:r>
        <w:t xml:space="preserve">What truly sets my approach apart is my proactive integration of environmental stewardship into engineering practice – a principle increasingly central to New Zealand's maritime future. I actively sought out opportunities to learn about and implement fuel efficiency measures, waste management protocols compliant with the New Zealand Marine Pollution Act, and the use of emerging technologies like selective catalytic reduction (SCR) systems. During a recent voyage servicing Auckland’s port facilities, I collaborated with port authorities and environmental officers on a pilot project to optimize vessel berthing procedures to minimize underwater noise pollution in sensitive Hauraki Gulf habitats. This experience solidified my belief that effective Marine Engineering is inseparable from protecting the marine environment upon which New Zealand's coastal communities thrive.</w:t>
      </w:r>
    </w:p>
    <w:p>
      <w:pPr>
        <w:pStyle w:val="BodyText"/>
      </w:pPr>
      <w:r>
        <w:t xml:space="preserve">My technical proficiency extends beyond core machinery. I am proficient in utilizing industry-standard Computer Aided Design (CAD) software for component analysis, possess comprehensive knowledge of electrical systems and automation within vessel control, and hold all necessary certifications including STCW 2010 Basic Safety Training, Advanced Firefighting, Survival Craft Operation, and a Class 1 Marine Engineer certificate. I am adept at utilizing maintenance management systems such as Maximo to streamline preventative maintenance schedules – an essential skill for optimizing the operational efficiency of vessels calling at the Ports of Auckland.</w:t>
      </w:r>
    </w:p>
    <w:p>
      <w:pPr>
        <w:pStyle w:val="BodyText"/>
      </w:pPr>
      <w:r>
        <w:t xml:space="preserve">It is precisely this convergence of technical competence, environmental awareness, and a genuine passion for New Zealand's maritime identity that draws me relentlessly to Auckland. I have long admired how New Zealand Auckland leverages its strategic position as a gateway to the Pacific Rim while simultaneously championing world-leading conservation efforts like the Hauraki Gulf Marine Park. The city’s commitment to achieving carbon-neutral port operations by 2050, as outlined in its Sustainable Port Strategy, is a vision I am eager to actively contribute to. Working within this ecosystem offers an unparalleled opportunity not just to apply my skills as a Marine Engineer, but to be part of building a more sustainable and resilient future for New Zealand's maritime industry.</w:t>
      </w:r>
    </w:p>
    <w:p>
      <w:pPr>
        <w:pStyle w:val="BodyText"/>
      </w:pPr>
      <w:r>
        <w:t xml:space="preserve">Furthermore, the cultural fabric of New Zealand Auckland deeply resonates with me. I have spent significant time exploring the rich Māori heritage surrounding Tāmaki Makaurau (Auckland), understanding concepts like kaitiakitanga (guardianship) and their profound connection to the ocean. I actively seek to integrate respectful collaboration with local iwi perspectives into my professional work, recognizing that true sustainability requires holistic community engagement alongside technical excellence. The collaborative, practical, and solution-focused nature of the New Zealand workplace is one where I thrive; I am eager to contribute my energy to a team environment grounded in these values.</w:t>
      </w:r>
    </w:p>
    <w:p>
      <w:pPr>
        <w:pStyle w:val="BodyText"/>
      </w:pPr>
      <w:r>
        <w:t xml:space="preserve">In conclusion, this Personal Statement is not merely an outline of qualifications; it is a testament to my unwavering commitment. I am not simply seeking *a* Marine Engineer role in New Zealand. I am committed to building my career specifically within the unique and vital context of New Zealand Auckland – a city where maritime engineering directly impacts economic vitality, environmental health, and cultural heritage. My technical expertise, proven operational experience in demanding coastal environments, dedication to sustainable practices aligned with NZ's national goals, and genuine appreciation for the Aotearoa way of life position me as an ideal candidate ready to make immediate and lasting contributions to your marine engineering team. I am eager to bring my skills and passion to serve the Ports of Auckland, New Zealand's maritime industry, and its remarkable coastal communities.</w:t>
      </w:r>
    </w:p>
    <w:p>
      <w:pPr>
        <w:pStyle w:val="BodyText"/>
      </w:pPr>
      <w:r>
        <w:t xml:space="preserve">Thank you for considering my application. I look forward to the possibility of discussing how my vision for responsible marine engineering aligns with the future goals of your organization in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New Zealand Auckland</dc:title>
  <dc:creator/>
  <dc:language>en</dc:language>
  <cp:keywords/>
  <dcterms:created xsi:type="dcterms:W3CDTF">2025-12-08T03:28:47Z</dcterms:created>
  <dcterms:modified xsi:type="dcterms:W3CDTF">2025-12-08T03:28:47Z</dcterms:modified>
</cp:coreProperties>
</file>

<file path=docProps/custom.xml><?xml version="1.0" encoding="utf-8"?>
<Properties xmlns="http://schemas.openxmlformats.org/officeDocument/2006/custom-properties" xmlns:vt="http://schemas.openxmlformats.org/officeDocument/2006/docPropsVTypes"/>
</file>