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6" w:name="X2bb341a7d47e5d60a4d90cd830eed95e06ba464"/>
    <w:p>
      <w:pPr>
        <w:pStyle w:val="Heading1"/>
      </w:pPr>
      <w:r>
        <w:t xml:space="preserve">Personal Statement for Marine Engineer Position in Peru Lima</w:t>
      </w:r>
    </w:p>
    <w:p>
      <w:pPr>
        <w:pStyle w:val="FirstParagraph"/>
      </w:pPr>
      <w:r>
        <w:t xml:space="preserve">As a dedicated and technically proficient Marine Engineer with over five years of progressive experience in maritime operations, vessel maintenance, and port infrastructure support, I am writing to express my enthusiastic interest in contributing to the dynamic maritime sector of</w:t>
      </w:r>
      <w:r>
        <w:t xml:space="preserve"> </w:t>
      </w:r>
      <w:r>
        <w:rPr>
          <w:bCs/>
          <w:b/>
        </w:rPr>
        <w:t xml:space="preserve">Peru Lima</w:t>
      </w:r>
      <w:r>
        <w:t xml:space="preserve">. My career has been meticulously shaped by a commitment to operational excellence, environmental stewardship, and technical innovation—values that resonate deeply with Peru’s strategic vision for sustainable port development along its Pacific coastline. This</w:t>
      </w:r>
      <w:r>
        <w:t xml:space="preserve"> </w:t>
      </w:r>
      <w:r>
        <w:rPr>
          <w:iCs/>
          <w:i/>
        </w:rPr>
        <w:t xml:space="preserve">Personal Statement</w:t>
      </w:r>
      <w:r>
        <w:t xml:space="preserve"> </w:t>
      </w:r>
      <w:r>
        <w:t xml:space="preserve">outlines my qualifications, professional ethos, and unwavering dedication to advancing the marine engineering landscape in</w:t>
      </w:r>
      <w:r>
        <w:t xml:space="preserve"> </w:t>
      </w:r>
      <w:r>
        <w:rPr>
          <w:bCs/>
          <w:b/>
        </w:rPr>
        <w:t xml:space="preserve">Peru Lima</w:t>
      </w:r>
      <w:r>
        <w:t xml:space="preserve">.</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Marine Engineering from the prestigious Universidad Nacional de Ingeniería (UNI) in Lima, where I graduated with honors. My academic focus included advanced coursework in propulsion systems, hull integrity, marine environmental management, and the unique challenges of operating vessels in tropical maritime environments. The curriculum emphasized Peru’s specific maritime regulations under the</w:t>
      </w:r>
      <w:r>
        <w:t xml:space="preserve"> </w:t>
      </w:r>
      <w:r>
        <w:rPr>
          <w:iCs/>
          <w:i/>
        </w:rPr>
        <w:t xml:space="preserve">Código Marítimo Peruano</w:t>
      </w:r>
      <w:r>
        <w:t xml:space="preserve">, including compliance with ANCAP (National Authority for Maritime Safety) standards and protocols for navigating the Pacific Ocean’s variable conditions. This foundation was further strengthened by a specialized certification in "Tropical Marine Systems Maintenance" from the International Association of Marine Engineers, directly aligning with the corrosive challenges faced by vessels operating near</w:t>
      </w:r>
      <w:r>
        <w:t xml:space="preserve"> </w:t>
      </w:r>
      <w:r>
        <w:rPr>
          <w:bCs/>
          <w:b/>
        </w:rPr>
        <w:t xml:space="preserve">Peru Lima</w:t>
      </w:r>
      <w:r>
        <w:t xml:space="preserve">'s coastal climate.</w:t>
      </w:r>
    </w:p>
    <w:bookmarkEnd w:id="20"/>
    <w:bookmarkStart w:id="21" w:name="X4864426b7628a397e989f8c14aa8233334b3501"/>
    <w:p>
      <w:pPr>
        <w:pStyle w:val="Heading2"/>
      </w:pPr>
      <w:r>
        <w:t xml:space="preserve">Professional Experience in Dynamic Maritime Environments</w:t>
      </w:r>
    </w:p>
    <w:p>
      <w:pPr>
        <w:pStyle w:val="FirstParagraph"/>
      </w:pPr>
      <w:r>
        <w:t xml:space="preserve">My professional journey has been defined by hands-on leadership in high-stakes marine engineering roles. For the past three years, I served as a Senior Marine Engineer with</w:t>
      </w:r>
      <w:r>
        <w:t xml:space="preserve"> </w:t>
      </w:r>
      <w:r>
        <w:rPr>
          <w:iCs/>
          <w:i/>
        </w:rPr>
        <w:t xml:space="preserve">CORPAC S.A.</w:t>
      </w:r>
      <w:r>
        <w:t xml:space="preserve">, one of Peru’s leading port logistics operators, where I managed maintenance schedules for a fleet of 15 cargo vessels servicing the Port of Callao—the busiest commercial port in Peru and the primary gateway for international trade to</w:t>
      </w:r>
      <w:r>
        <w:t xml:space="preserve"> </w:t>
      </w:r>
      <w:r>
        <w:rPr>
          <w:bCs/>
          <w:b/>
        </w:rPr>
        <w:t xml:space="preserve">Peru Lima</w:t>
      </w:r>
      <w:r>
        <w:t xml:space="preserve">. My responsibilities included optimizing engine performance under El Niño weather disruptions, implementing predictive maintenance systems that reduced unscheduled downtime by 32%, and ensuring strict adherence to Peru’s environmental regulations regarding bilge water discharge and ballast management.</w:t>
      </w:r>
    </w:p>
    <w:p>
      <w:pPr>
        <w:pStyle w:val="BodyText"/>
      </w:pPr>
      <w:r>
        <w:t xml:space="preserve">Prior to this, I worked as a Marine Engineer on the container vessel</w:t>
      </w:r>
      <w:r>
        <w:t xml:space="preserve"> </w:t>
      </w:r>
      <w:r>
        <w:rPr>
          <w:iCs/>
          <w:i/>
        </w:rPr>
        <w:t xml:space="preserve">MS Pacific Explorer</w:t>
      </w:r>
      <w:r>
        <w:t xml:space="preserve">, which regularly transited between the Port of Chimbote (another critical Peruvian port) and major Asian hubs. This role honed my ability to troubleshoot complex propulsion failures during long voyages while collaborating with multicultural crews—a skill essential for success in Lima’s diverse maritime community. I developed a specialized protocol for saltwater corrosion mitigation in engine rooms, now adopted company-wide to extend equipment lifespan in Peru’s high-humidity coastal regions.</w:t>
      </w:r>
    </w:p>
    <w:bookmarkEnd w:id="21"/>
    <w:bookmarkStart w:id="22" w:name="commitment-to-perus-maritime-future"/>
    <w:p>
      <w:pPr>
        <w:pStyle w:val="Heading2"/>
      </w:pPr>
      <w:r>
        <w:t xml:space="preserve">Commitment to Peru’s Maritime Future</w:t>
      </w:r>
    </w:p>
    <w:p>
      <w:pPr>
        <w:pStyle w:val="FirstParagraph"/>
      </w:pPr>
      <w:r>
        <w:t xml:space="preserve">What drives me beyond technical proficiency is my profound commitment to supporting Peru’s maritime growth. I recognize that</w:t>
      </w:r>
      <w:r>
        <w:t xml:space="preserve"> </w:t>
      </w:r>
      <w:r>
        <w:rPr>
          <w:bCs/>
          <w:b/>
        </w:rPr>
        <w:t xml:space="preserve">Peru Lima</w:t>
      </w:r>
      <w:r>
        <w:t xml:space="preserve"> </w:t>
      </w:r>
      <w:r>
        <w:t xml:space="preserve">serves as a pivotal hub for South America’s trade corridors, and its ports—particularly Callao—are undergoing significant expansion under the government’s "Petroperú" infrastructure initiative. As a</w:t>
      </w:r>
      <w:r>
        <w:t xml:space="preserve"> </w:t>
      </w:r>
      <w:r>
        <w:rPr>
          <w:iCs/>
          <w:i/>
        </w:rPr>
        <w:t xml:space="preserve">Marine Engineer</w:t>
      </w:r>
      <w:r>
        <w:t xml:space="preserve">, I am passionate about integrating sustainable technologies into port operations to minimize environmental impact while maximizing efficiency. For instance, I proactively proposed a hybrid power system for tugboats at Callao Port during my tenure at CORPAC, reducing carbon emissions by 25% and aligning with Peru’s national climate action targets. This initiative was later endorsed by the Ministry of Transport as a model for other Peruvian ports.</w:t>
      </w:r>
    </w:p>
    <w:bookmarkEnd w:id="22"/>
    <w:bookmarkStart w:id="23" w:name="technical-skills-tailored-to-limas-needs"/>
    <w:p>
      <w:pPr>
        <w:pStyle w:val="Heading2"/>
      </w:pPr>
      <w:r>
        <w:t xml:space="preserve">Technical Skills Tailored to Lima’s Needs</w:t>
      </w:r>
    </w:p>
    <w:p>
      <w:pPr>
        <w:pStyle w:val="FirstParagraph"/>
      </w:pPr>
      <w:r>
        <w:t xml:space="preserve">My skill set is meticulously calibrated for the operational demands of Peru’s maritime sector:</w:t>
      </w:r>
    </w:p>
    <w:p>
      <w:pPr>
        <w:numPr>
          <w:ilvl w:val="0"/>
          <w:numId w:val="1001"/>
        </w:numPr>
        <w:pStyle w:val="Compact"/>
      </w:pPr>
      <w:r>
        <w:rPr>
          <w:bCs/>
          <w:b/>
        </w:rPr>
        <w:t xml:space="preserve">Port-Specific Systems:</w:t>
      </w:r>
      <w:r>
        <w:t xml:space="preserve"> </w:t>
      </w:r>
      <w:r>
        <w:t xml:space="preserve">Expertise in maintenance of Panama Canal-sized vessels (Panamax) operating through Lima’s port infrastructure, including cargo handling equipment and berthing systems.</w:t>
      </w:r>
    </w:p>
    <w:p>
      <w:pPr>
        <w:numPr>
          <w:ilvl w:val="0"/>
          <w:numId w:val="1001"/>
        </w:numPr>
        <w:pStyle w:val="Compact"/>
      </w:pPr>
      <w:r>
        <w:rPr>
          <w:bCs/>
          <w:b/>
        </w:rPr>
        <w:t xml:space="preserve">Environmental Compliance:</w:t>
      </w:r>
      <w:r>
        <w:t xml:space="preserve"> </w:t>
      </w:r>
      <w:r>
        <w:t xml:space="preserve">Certified under Peru’s Resolution 2019-PCM-023 for marine pollution prevention; experienced in managing waste treatment systems for Peruvian maritime law.</w:t>
      </w:r>
    </w:p>
    <w:p>
      <w:pPr>
        <w:numPr>
          <w:ilvl w:val="0"/>
          <w:numId w:val="1001"/>
        </w:numPr>
        <w:pStyle w:val="Compact"/>
      </w:pPr>
      <w:r>
        <w:rPr>
          <w:bCs/>
          <w:b/>
        </w:rPr>
        <w:t xml:space="preserve">Technology Integration:</w:t>
      </w:r>
      <w:r>
        <w:t xml:space="preserve"> </w:t>
      </w:r>
      <w:r>
        <w:t xml:space="preserve">Proficient in NAVTEQ navigation systems and predictive analytics software (e.g., IBM Maximo) to anticipate maintenance needs before failures occur—critical for Lima’s high-traffic port schedules.</w:t>
      </w:r>
    </w:p>
    <w:p>
      <w:pPr>
        <w:numPr>
          <w:ilvl w:val="0"/>
          <w:numId w:val="1001"/>
        </w:numPr>
        <w:pStyle w:val="Compact"/>
      </w:pPr>
      <w:r>
        <w:rPr>
          <w:bCs/>
          <w:b/>
        </w:rPr>
        <w:t xml:space="preserve">Crisis Management:</w:t>
      </w:r>
      <w:r>
        <w:t xml:space="preserve"> </w:t>
      </w:r>
      <w:r>
        <w:t xml:space="preserve">Successfully led emergency repairs during a 2021 storm surge at Callao Port, preventing $8M in potential cargo loss while maintaining zero safety incidents.</w:t>
      </w:r>
    </w:p>
    <w:bookmarkEnd w:id="23"/>
    <w:bookmarkStart w:id="24" w:name="Xd33cef9c5a4006f460684f4bc931c4e3dbc2d91"/>
    <w:p>
      <w:pPr>
        <w:pStyle w:val="Heading2"/>
      </w:pPr>
      <w:r>
        <w:t xml:space="preserve">Why Peru Lima? A Personal and Professional Alignment</w:t>
      </w:r>
    </w:p>
    <w:p>
      <w:pPr>
        <w:pStyle w:val="FirstParagraph"/>
      </w:pPr>
      <w:r>
        <w:t xml:space="preserve">My connection to</w:t>
      </w:r>
      <w:r>
        <w:t xml:space="preserve"> </w:t>
      </w:r>
      <w:r>
        <w:rPr>
          <w:bCs/>
          <w:b/>
        </w:rPr>
        <w:t xml:space="preserve">Peru Lima</w:t>
      </w:r>
      <w:r>
        <w:t xml:space="preserve"> </w:t>
      </w:r>
      <w:r>
        <w:t xml:space="preserve">transcends professional opportunity—it is deeply personal. Born and raised in Miraflores, I witnessed firsthand how port activity fuels Lima’s economy, supports over 40% of Peru’s fishing industry (a sector I’m actively working to modernize via sustainable vessel engineering), and provides livelihoods for thousands. This local perspective fuels my determination to contribute not just as a</w:t>
      </w:r>
      <w:r>
        <w:t xml:space="preserve"> </w:t>
      </w:r>
      <w:r>
        <w:rPr>
          <w:iCs/>
          <w:i/>
        </w:rPr>
        <w:t xml:space="preserve">Marine Engineer</w:t>
      </w:r>
      <w:r>
        <w:t xml:space="preserve">, but as a steward of Lima’s maritime heritage and future. I am eager to leverage my technical skills within institutions like the Universidad Nacional del Callao or private firms such as</w:t>
      </w:r>
      <w:r>
        <w:t xml:space="preserve"> </w:t>
      </w:r>
      <w:r>
        <w:rPr>
          <w:iCs/>
          <w:i/>
        </w:rPr>
        <w:t xml:space="preserve">Buquebus</w:t>
      </w:r>
      <w:r>
        <w:t xml:space="preserve"> </w:t>
      </w:r>
      <w:r>
        <w:t xml:space="preserve">and</w:t>
      </w:r>
      <w:r>
        <w:t xml:space="preserve"> </w:t>
      </w:r>
      <w:r>
        <w:rPr>
          <w:iCs/>
          <w:i/>
        </w:rPr>
        <w:t xml:space="preserve">TecnoMar Peru</w:t>
      </w:r>
      <w:r>
        <w:t xml:space="preserve">, where innovation in marine engineering is accelerating.</w:t>
      </w:r>
    </w:p>
    <w:bookmarkEnd w:id="24"/>
    <w:bookmarkStart w:id="25" w:name="Xeae35fc5f1335aab4c16d2521906e0a8afb4980"/>
    <w:p>
      <w:pPr>
        <w:pStyle w:val="Heading2"/>
      </w:pPr>
      <w:r>
        <w:t xml:space="preserve">Conclusion: A Commitment to Excellence in Peru Lima</w:t>
      </w:r>
    </w:p>
    <w:p>
      <w:pPr>
        <w:pStyle w:val="FirstParagraph"/>
      </w:pPr>
      <w:r>
        <w:t xml:space="preserve">In a career defined by precision, adaptability, and respect for the ocean’s power, I have consistently delivered results that advance both operational goals and environmental responsibility. My work at Callao Port—where vessel turnaround times improved by 18% through optimized engine management—is a testament to my impact. As Lima’s maritime sector evolves with new infrastructure projects like the</w:t>
      </w:r>
      <w:r>
        <w:t xml:space="preserve"> </w:t>
      </w:r>
      <w:r>
        <w:rPr>
          <w:iCs/>
          <w:i/>
        </w:rPr>
        <w:t xml:space="preserve">Port of Chimbote Expansion</w:t>
      </w:r>
      <w:r>
        <w:t xml:space="preserve">, I am prepared to bring my expertise in tropical marine engineering, regulatory compliance, and team leadership directly to your organization. I am not merely seeking employment; I am committed to becoming an integral part of</w:t>
      </w:r>
      <w:r>
        <w:t xml:space="preserve"> </w:t>
      </w:r>
      <w:r>
        <w:rPr>
          <w:bCs/>
          <w:b/>
        </w:rPr>
        <w:t xml:space="preserve">Peru Lima</w:t>
      </w:r>
      <w:r>
        <w:t xml:space="preserve">'s maritime success story.</w:t>
      </w:r>
    </w:p>
    <w:p>
      <w:pPr>
        <w:pStyle w:val="BodyText"/>
      </w:pPr>
      <w:r>
        <w:t xml:space="preserve">Thank you for considering my application. I welcome the opportunity to discuss how my proactive approach as a Marine Engineer can contribute to your team’s objectives in</w:t>
      </w:r>
      <w:r>
        <w:t xml:space="preserve"> </w:t>
      </w:r>
      <w:r>
        <w:rPr>
          <w:bCs/>
          <w:b/>
        </w:rPr>
        <w:t xml:space="preserve">Peru Lima</w:t>
      </w:r>
      <w:r>
        <w:t xml:space="preserve">. I am confident that my technical acumen, local market understanding, and passion for Peru’s maritime future make me an ideal candidate for this role.</w:t>
      </w:r>
    </w:p>
    <w:p>
      <w:pPr>
        <w:pStyle w:val="BodyText"/>
      </w:pPr>
      <w:r>
        <w:t xml:space="preserve">Alex Rivera</w:t>
      </w:r>
      <w:r>
        <w:br/>
      </w:r>
      <w:r>
        <w:t xml:space="preserve">Marine Engineer |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Lima, Peru</dc:title>
  <dc:creator/>
  <dc:language>en</dc:language>
  <cp:keywords/>
  <dcterms:created xsi:type="dcterms:W3CDTF">2025-12-08T00:55:09Z</dcterms:created>
  <dcterms:modified xsi:type="dcterms:W3CDTF">2025-12-08T00:55:09Z</dcterms:modified>
</cp:coreProperties>
</file>

<file path=docProps/custom.xml><?xml version="1.0" encoding="utf-8"?>
<Properties xmlns="http://schemas.openxmlformats.org/officeDocument/2006/custom-properties" xmlns:vt="http://schemas.openxmlformats.org/officeDocument/2006/docPropsVTypes"/>
</file>