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for</w:t>
      </w:r>
      <w:r>
        <w:t xml:space="preserve"> </w:t>
      </w:r>
      <w:r>
        <w:t xml:space="preserve">Qatar</w:t>
      </w:r>
      <w:r>
        <w:t xml:space="preserve"> </w:t>
      </w:r>
      <w:r>
        <w:t xml:space="preserve">Doha</w:t>
      </w:r>
    </w:p>
    <w:bookmarkStart w:id="20" w:name="X96456c572c465141eba68ccd06167ba01f2b2a1"/>
    <w:p>
      <w:pPr>
        <w:pStyle w:val="Heading1"/>
      </w:pPr>
      <w:r>
        <w:t xml:space="preserve">Personal Statement: A Dedicated Marine Engineer Eager to Contribute to Qatar Doha's Maritime Excellence</w:t>
      </w:r>
    </w:p>
    <w:p>
      <w:pPr>
        <w:pStyle w:val="FirstParagraph"/>
      </w:pPr>
      <w:r>
        <w:t xml:space="preserve">As a highly motivated and technically proficient Marine Engineer with five years of progressive experience in ship propulsion systems, marine power generation, and vessel maintenance operations, I am writing to express my enthusiastic commitment to advancing Qatar's strategic maritime ambitions. This Personal Statement outlines my professional journey, technical capabilities, and unwavering dedication to supporting the dynamic growth of maritime infrastructure in Qatar Doha—a vision I am eager to actively contribute to through a Marine Engineer role within your esteemed organization.</w:t>
      </w:r>
    </w:p>
    <w:p>
      <w:pPr>
        <w:pStyle w:val="BodyText"/>
      </w:pPr>
      <w:r>
        <w:t xml:space="preserve">My passion for marine engineering was ignited during my Bachelor of Engineering (BEng) in Marine Technology at the National Maritime College of Ireland, where I immersed myself in the intricacies of marine propulsion systems, hull structure integrity, and advanced energy management. This academic foundation was rigorously tested during my initial role as a Junior Marine Engineer on board commercial cargo vessels operating across the Mediterranean and Red Sea corridors—routes that provided invaluable exposure to international maritime standards and the operational demands of global shipping networks. I quickly developed expertise in maintaining medium-speed diesel engines (such as MAN B&amp;W 6S40MC), optimizing fuel consumption, and implementing preventative maintenance schedules that significantly reduced unplanned downtime. This experience taught me the critical importance of reliability in marine operations—especially relevant for Qatar's energy exports where vessel availability directly impacts national economic objectives.</w:t>
      </w:r>
    </w:p>
    <w:p>
      <w:pPr>
        <w:pStyle w:val="BodyText"/>
      </w:pPr>
      <w:r>
        <w:t xml:space="preserve">Subsequently, I progressed to a Senior Marine Engineer position with a leading LNG shipping operator, where I was instrumental in supporting the safe and efficient operation of 174,000 m³ liquefied natural gas carriers. My responsibilities included overseeing engine room watchkeeping teams, managing major overhauls for dual-fuel propulsion systems (gas and diesel), and implementing the latest IMO 2023 emissions reduction protocols. Crucially, I led a project that reduced fuel consumption by 15% through optimized load management on LNG carriers servicing Middle Eastern ports—a direct alignment with Qatar's National Vision 2030 goals for sustainable energy logistics. This hands-on experience with the very vessels that transport Qatar's primary export commodity (LNG) has instilled in me a profound understanding of how Marine Engineering excellence directly supports national economic strategy. I am acutely aware that Doha’s position as a global LNG hub, anchored by Ras Laffan Industrial City and Hamad Port expansion projects, demands engineers who understand both technical precision and strategic business impact.</w:t>
      </w:r>
    </w:p>
    <w:p>
      <w:pPr>
        <w:pStyle w:val="BodyText"/>
      </w:pPr>
      <w:r>
        <w:t xml:space="preserve">What sets me apart as a Marine Engineer is my proactive approach to integrating cutting-edge technology with operational excellence. I hold certifications in advanced marine engineering (Class 1 Engineer), SOLAS compliance, and I am proficient in using digital twin simulation software for predictive maintenance planning—a skillset directly transferable to Qatar's smart port initiatives. During my tenure at the shipyard, I collaborated with a multinational team of engineers from India, Philippines, and Greece to implement a new condition monitoring system for auxiliary engines on three vessels. This project not only improved our engine reliability by 22% but also fostered seamless communication in multicultural environments—experience that prepares me to thrive within Qatar Doha’s diverse maritime workforce. I understand that success in this role requires not only technical mastery but also cultural intelligence and respect for local operational protocols, which I have consistently demonstrated across international ports.</w:t>
      </w:r>
    </w:p>
    <w:p>
      <w:pPr>
        <w:pStyle w:val="BodyText"/>
      </w:pPr>
      <w:r>
        <w:t xml:space="preserve">My commitment to safety and environmental stewardship aligns perfectly with Qatar's stringent maritime regulations under the Qatar Marine Safety Authority (QMSA) and its ambitious sustainability targets. I am deeply impressed by Qatar's investment in green marine technologies, including the development of LNG-fueled tugs at Hamad Port and the nation’s roadmap for zero-emission shipping by 2035. As a Marine Engineer, I am eager to apply my knowledge of low-sulfur fuel systems and waste heat recovery technologies to support these initiatives. For instance, I recently designed a modified cooling system for an existing vessel that reduced thermal emissions by 18%—a solution I am confident could be adapted for Qatar’s fleet modernization programs.</w:t>
      </w:r>
    </w:p>
    <w:p>
      <w:pPr>
        <w:pStyle w:val="BodyText"/>
      </w:pPr>
      <w:r>
        <w:t xml:space="preserve">Qatar Doha represents a unique opportunity where my career trajectory converges with national development priorities. The city's rapid expansion as a maritime and logistics hub, coupled with projects like the New Doha Port (expected to handle 10 million TEUs annually) and Qatar’s emerging role as an international maritime center, demands engineers who are both technically adept and strategically minded. I am not merely seeking employment; I am committed to becoming a long-term asset in Qatar's maritime ecosystem. My goal is to leverage my experience in high-stakes marine operations—particularly with LNG carriers—to enhance the safety, efficiency, and sustainability of Doha's vital shipping infrastructure.</w:t>
      </w:r>
    </w:p>
    <w:p>
      <w:pPr>
        <w:pStyle w:val="BodyText"/>
      </w:pPr>
      <w:r>
        <w:t xml:space="preserve">This Personal Statement reflects my unwavering dedication to Marine Engineering excellence within Qatar Doha’s dynamic environment. I am prepared to bring immediate value through my hands-on experience with marine propulsion systems, commitment to Qatari operational standards, and proactive mindset in driving sustainable innovation. I am eager to contribute my skills to your organization as a Marine Engineer dedicated not only to maintaining vessels but also to advancing Qatar's position as a global maritime leader. With the right opportunity, I am confident I can support Doha’s vision of transforming its ports into the most efficient and environmentally responsible hubs in the region, one engine room at a time.</w:t>
      </w:r>
    </w:p>
    <w:p>
      <w:pPr>
        <w:pStyle w:val="BodyText"/>
      </w:pPr>
      <w:r>
        <w:t xml:space="preserve">I welcome the opportunity to discuss how my background aligns with your strategic goals for Qatar's maritime future. Thank you for considering my application as a dedicated Marine Engineer ready to make an immediate impact in Doha.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for Qatar Doha</dc:title>
  <dc:creator/>
  <dc:language>en</dc:language>
  <cp:keywords/>
  <dcterms:created xsi:type="dcterms:W3CDTF">2026-04-20T01:23:00Z</dcterms:created>
  <dcterms:modified xsi:type="dcterms:W3CDTF">2026-04-20T01:23:00Z</dcterms:modified>
</cp:coreProperties>
</file>

<file path=docProps/custom.xml><?xml version="1.0" encoding="utf-8"?>
<Properties xmlns="http://schemas.openxmlformats.org/officeDocument/2006/custom-properties" xmlns:vt="http://schemas.openxmlformats.org/officeDocument/2006/docPropsVTypes"/>
</file>