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Spain</w:t>
      </w:r>
      <w:r>
        <w:t xml:space="preserve"> </w:t>
      </w:r>
      <w:r>
        <w:t xml:space="preserve">Barcelona</w:t>
      </w:r>
    </w:p>
    <w:bookmarkStart w:id="20" w:name="Xd0392ce3f36cb0a5da1ad0407c17564472fa3ab"/>
    <w:p>
      <w:pPr>
        <w:pStyle w:val="Heading1"/>
      </w:pPr>
      <w:r>
        <w:t xml:space="preserve">Personal Statement: Pursuing Excellence as a Marine Engineer in Spain Barcelona</w:t>
      </w:r>
    </w:p>
    <w:p>
      <w:pPr>
        <w:pStyle w:val="FirstParagraph"/>
      </w:pPr>
      <w:r>
        <w:t xml:space="preserve">From my earliest fascination with the intricate machinery of ocean-going vessels to my current academic pursuits, I have dedicated myself to mastering the multifaceted discipline of marine engineering. This Personal Statement articulates my unwavering commitment to becoming a professional Marine Engineer within Spain Barcelona's dynamic maritime ecosystem—a city that embodies the perfect confluence of historical seafaring legacy and cutting-edge marine innovation. As I prepare to contribute my technical expertise and passion for sustainable maritime solutions, Barcelona emerges as the ideal nexus where my career aspirations align with one of Europe's most vibrant naval hubs.</w:t>
      </w:r>
    </w:p>
    <w:p>
      <w:pPr>
        <w:pStyle w:val="BodyText"/>
      </w:pPr>
      <w:r>
        <w:t xml:space="preserve">My academic journey at [Your University Name] culminated in a Bachelor of Engineering (Hons) in Marine Technology, where I immersed myself in thermodynamics, fluid mechanics, and propulsion systems. However, true learning transcended textbooks; it manifested during my six-month internship at the Port of Rotterdam’s engineering division. There, I assisted in overhauling a container ship’s auxiliary power plant while implementing predictive maintenance protocols that reduced downtime by 17%. This experience crystallized my understanding that marine engineering is not merely about machinery—it's about ensuring safe, efficient, and environmentally conscious operations on the world's busiest waterways. Such hands-on exposure solidified my resolve to specialize in propulsion optimization and energy efficiency systems, precisely the areas driving Barcelona’s maritime renaissance.</w:t>
      </w:r>
    </w:p>
    <w:p>
      <w:pPr>
        <w:pStyle w:val="BodyText"/>
      </w:pPr>
      <w:r>
        <w:t xml:space="preserve">What compels me toward Spain Barcelona is not merely its global reputation but its strategic vision for sustainable blue growth. The Port of Barcelona, ranked among Europe’s top 10 container ports and a leader in green port initiatives, represents a living laboratory for marine engineering innovation. I am particularly inspired by the port’s commitment to electrification—its recent installation of shore power infrastructure at Terminal 1 and its partnership with the Barcelona Maritime Cluster to develop hydrogen-powered ferries. In my research project titled "Zero-Emission Propulsion Pathways for Mediterranean Ferries," I analyzed how Barcelona’s unique climate and traffic patterns necessitate tailored engineering solutions unlike those deployed in Northern Europe. My findings demonstrated that localized wind patterns could enhance efficiency by 12% when integrating hybrid propulsion with AI-driven route optimization—a concept directly applicable to the port’s upcoming fleet modernization plans.</w:t>
      </w:r>
    </w:p>
    <w:p>
      <w:pPr>
        <w:pStyle w:val="BodyText"/>
      </w:pPr>
      <w:r>
        <w:t xml:space="preserve">Barcelona’s academic ecosystem further cements its appeal as my professional home. The Universitat Politecnica de Catalunya (UPC) boasts one of Europe’s most advanced marine engineering research centers, particularly in renewable energy integration. I have actively corresponded with Professor Elena Mora, whose work on wave-energy converters aligns with my interest in alternative power systems for maritime applications. Additionally, the city’s proximity to major shipyards like Navantia and Fincantieri Barcelona provides unparalleled opportunities for collaborative projects—a synergy I aim to leverage through the Barcelona Maritime Strategy 2030 framework, which prioritizes technical talent development in sustainable shipping.</w:t>
      </w:r>
    </w:p>
    <w:p>
      <w:pPr>
        <w:pStyle w:val="BodyText"/>
      </w:pPr>
      <w:r>
        <w:t xml:space="preserve">My professional philosophy centers on engineering as a bridge between technological advancement and ecological stewardship. During my final-year capstone project, I designed a waste-heat recovery system for cruise ship exhausts using ORC (Organic Rankine Cycle) technology. After presenting this at the International Conference on Marine Engineering in Bilbao, I was invited to collaborate with Barcelona-based startup MarEner, which is pioneering carbon-neutral maritime logistics. This partnership underscored how Spain’s entrepreneurial spirit accelerates real-world impact—exactly why I seek to establish my career within Barcelona’s innovation ecosystem rather than in more established but rigidly traditional ports elsewhere.</w:t>
      </w:r>
    </w:p>
    <w:p>
      <w:pPr>
        <w:pStyle w:val="BodyText"/>
      </w:pPr>
      <w:r>
        <w:t xml:space="preserve">Language proficiency and cultural adaptation form another pillar of my readiness for Barcelona. I’ve achieved C1-level fluency in Catalan through intensive study at the Institut Ramon Llull, complemented by native Spanish. More importantly, I’ve immersed myself in local maritime culture: volunteering with the Barcelona Maritime Heritage Society to restore historic vessels taught me to value the city’s deep-rooted seafaring traditions while navigating modern engineering challenges. Understanding that Barcelona’s marine industry thrives on both technological innovation and respect for its 2000-year-old nautical heritage, I am committed to contributing not just technical skills but cultural sensitivity.</w:t>
      </w:r>
    </w:p>
    <w:p>
      <w:pPr>
        <w:pStyle w:val="BodyText"/>
      </w:pPr>
      <w:r>
        <w:t xml:space="preserve">I envision my career trajectory as a continuous evolution within Spain Barcelona’s maritime landscape. Short-term, I aim to join a leading engineering firm like Aker Solutions or BAE Systems in Barcelona as a junior Marine Engineer, focusing on LNG-fueled vessel retrofits—a priority for the Port of Barcelona’s 2030 decarbonization target. Long-term, I aspire to lead projects that integrate AI-driven condition monitoring with sustainable fuel solutions, directly supporting Spain’s National Hydrogen Strategy and Europe’s Green Deal objectives. Crucially, I seek to collaborate with institutions like the Barcelona Maritime Centre to develop training programs for the next generation of engineers—a contribution aligned with Barcelona’s 2030 Sustainable Development Goals roadmap.</w:t>
      </w:r>
    </w:p>
    <w:p>
      <w:pPr>
        <w:pStyle w:val="BodyText"/>
      </w:pPr>
      <w:r>
        <w:t xml:space="preserve">Spain Barcelona isn’t merely a destination; it is where my professional identity as a Marine Engineer finds its natural purpose. The city’s strategic location at the Mediterranean crossroads, coupled with its aggressive sustainability commitments and world-class institutions, offers the ideal environment to transform theoretical knowledge into tangible impact. I am not simply seeking employment—I am seeking to become an active contributor to Barcelona’s mission of redefining maritime excellence for the 21st century. My technical skills in computational fluid dynamics (CFD), thermodynamic modeling, and project management are complemented by a profound respect for Spain’s marine culture and a burning desire to advance the industry toward zero-emission operations.</w:t>
      </w:r>
    </w:p>
    <w:p>
      <w:pPr>
        <w:pStyle w:val="BodyText"/>
      </w:pPr>
      <w:r>
        <w:t xml:space="preserve">In closing, this Personal Statement reflects my deep conviction that my expertise in propulsion systems, environmental engineering, and cross-cultural collaboration aligns perfectly with Barcelona’s maritime ambitions. I am ready to bring relentless innovation, technical rigor, and an unwavering commitment to sustainability to Spain Barcelona’s dynamic Marine Engineering community. As the Mediterranean evolves into a global model for green shipping, I stand prepared to engineer its future—one optimized propulsion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Aspiration in Spain Barcelona</dc:title>
  <dc:creator/>
  <dc:language>en</dc:language>
  <cp:keywords/>
  <dcterms:created xsi:type="dcterms:W3CDTF">2026-09-25T11:40:41Z</dcterms:created>
  <dcterms:modified xsi:type="dcterms:W3CDTF">2026-09-25T11:40:41Z</dcterms:modified>
</cp:coreProperties>
</file>

<file path=docProps/custom.xml><?xml version="1.0" encoding="utf-8"?>
<Properties xmlns="http://schemas.openxmlformats.org/officeDocument/2006/custom-properties" xmlns:vt="http://schemas.openxmlformats.org/officeDocument/2006/docPropsVTypes"/>
</file>