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df3c5796bd2a06b3bf0dc9f73da7a2d9e958d09"/>
    <w:p>
      <w:pPr>
        <w:pStyle w:val="Heading1"/>
      </w:pPr>
      <w:r>
        <w:t xml:space="preserve">Personal Statement: Pursuing a Career as a Marine Engineer in Switzerland Zurich</w:t>
      </w:r>
    </w:p>
    <w:p>
      <w:pPr>
        <w:pStyle w:val="FirstParagraph"/>
      </w:pPr>
      <w:r>
        <w:t xml:space="preserve">As I reflect on my journey toward becoming a professional</w:t>
      </w:r>
      <w:r>
        <w:t xml:space="preserve"> </w:t>
      </w:r>
      <w:r>
        <w:rPr>
          <w:bCs/>
          <w:b/>
        </w:rPr>
        <w:t xml:space="preserve">Marine Engineer</w:t>
      </w:r>
      <w:r>
        <w:t xml:space="preserve">, it becomes clear that my aspirations align most profoundly with the innovative engineering ecosystem of</w:t>
      </w:r>
      <w:r>
        <w:t xml:space="preserve"> </w:t>
      </w:r>
      <w:r>
        <w:rPr>
          <w:bCs/>
          <w:b/>
        </w:rPr>
        <w:t xml:space="preserve">Switzerland Zurich</w:t>
      </w:r>
      <w:r>
        <w:t xml:space="preserve">. This city, renowned for its precision, sustainability focus, and global connectivity despite being landlocked, represents an ideal environment where I can contribute meaningfully to marine technology while embracing Swiss excellence. My</w:t>
      </w:r>
      <w:r>
        <w:t xml:space="preserve"> </w:t>
      </w:r>
      <w:r>
        <w:rPr>
          <w:bCs/>
          <w:b/>
        </w:rPr>
        <w:t xml:space="preserve">Personal Statement</w:t>
      </w:r>
      <w:r>
        <w:t xml:space="preserve"> </w:t>
      </w:r>
      <w:r>
        <w:t xml:space="preserve">articulates not only my technical qualifications but also my deep commitment to integrating into Zurich’s unique professional culture—a culture where engineering transcends mere functionality to become a catalyst for environmental stewardship and international collaboration.</w:t>
      </w:r>
    </w:p>
    <w:p>
      <w:pPr>
        <w:pStyle w:val="BodyText"/>
      </w:pPr>
      <w:r>
        <w:t xml:space="preserve">My academic foundation in Marine Engineering, earned from the University of Southampton, equipped me with rigorous expertise in propulsion systems, vessel stability analysis, and sustainable maritime technologies. During my undergraduate studies, I spearheaded a project optimizing fuel efficiency for container vessels using computational fluid dynamics (CFD), reducing theoretical emissions by 12%. This experience ignited my passion for engineering solutions that balance operational excellence with ecological responsibility—a value deeply ingrained in</w:t>
      </w:r>
      <w:r>
        <w:t xml:space="preserve"> </w:t>
      </w:r>
      <w:r>
        <w:rPr>
          <w:bCs/>
          <w:b/>
        </w:rPr>
        <w:t xml:space="preserve">Switzerland Zurich</w:t>
      </w:r>
      <w:r>
        <w:t xml:space="preserve">'s national policies. Switzerland’s leadership in environmental innovation, from its carbon-neutral initiatives to its stringent maritime safety protocols, resonates powerfully with my professional ethos. I am eager to apply this mindset within a Swiss context where engineering decisions carry global repercussions.</w:t>
      </w:r>
    </w:p>
    <w:p>
      <w:pPr>
        <w:pStyle w:val="BodyText"/>
      </w:pPr>
      <w:r>
        <w:t xml:space="preserve">Professionally, I honed my skills during a 24-month internship at Damen Shipyards in Rotterdam, where I contributed to the design and maintenance of offshore wind farm support vessels. This role demanded meticulous adherence to ISO 14001 environmental standards—a framework widely adopted across Swiss engineering firms—and taught me to navigate multinational teams with cultural sensitivity. Crucially, I developed proficiency in advanced systems like azimuth thrusters and hybrid propulsion, directly addressing the evolving needs of modern maritime operations. However, it was my exposure to Zurich-based clients—through a consultancy project for a Swiss marine logistics provider—that crystallized my desire to relocate here. Witnessing how Swiss engineers integrate precision engineering with holistic supply chain management revealed a paradigm I am now committed to embracing.</w:t>
      </w:r>
    </w:p>
    <w:p>
      <w:pPr>
        <w:pStyle w:val="BodyText"/>
      </w:pPr>
      <w:r>
        <w:t xml:space="preserve">Why</w:t>
      </w:r>
      <w:r>
        <w:t xml:space="preserve"> </w:t>
      </w:r>
      <w:r>
        <w:rPr>
          <w:bCs/>
          <w:b/>
        </w:rPr>
        <w:t xml:space="preserve">Switzerland Zurich</w:t>
      </w:r>
      <w:r>
        <w:t xml:space="preserve">? Beyond its reputation for excellence, Zurich offers an unparalleled synergy between maritime innovation and Switzerland’s broader engineering prowess. While landlocked, Switzerland serves as a pivotal hub for marine technology R&amp;D through institutions like ETH Zurich (which collaborates with international shipbuilding consortia) and companies such as ABB Marine &amp; Ports. These entities drive advancements in electric propulsion systems, autonomous vessels, and sustainable port infrastructure—fields where I aim to contribute. Zurich’s commitment to “Swiss Precision” aligns perfectly with my own methodology: I meticulously document every design iteration, prioritize fail-safe redundancies in critical systems, and collaborate across disciplines to anticipate challenges. This philosophy mirrors Switzerland’s engineering ethos, where quality is non-negotiable—a principle that distinguishes</w:t>
      </w:r>
      <w:r>
        <w:t xml:space="preserve"> </w:t>
      </w:r>
      <w:r>
        <w:rPr>
          <w:bCs/>
          <w:b/>
        </w:rPr>
        <w:t xml:space="preserve">Switzerland Zurich</w:t>
      </w:r>
      <w:r>
        <w:t xml:space="preserve"> </w:t>
      </w:r>
      <w:r>
        <w:t xml:space="preserve">as a global leader in high-stakes technical domains.</w:t>
      </w:r>
    </w:p>
    <w:p>
      <w:pPr>
        <w:pStyle w:val="BodyText"/>
      </w:pPr>
      <w:r>
        <w:t xml:space="preserve">I recognize the geographic paradox of pursuing marine engineering in a landlocked nation but view it not as a limitation, but as an opportunity to innovate differently. Switzerland’s focus on inland waterways, port logistics efficiency (e.g., Rhine River shipping), and maritime technology exports provides fertile ground for my expertise. For instance, I am particularly drawn to projects like the Swiss Federal Office of Transport’s initiatives for eco-friendly river freight or partnerships between Zurich-based tech firms and coastal ports. My technical skills—ranging from machinery fault diagnostics to sustainable retrofitting—can directly support these ventures. Moreover, Switzerland’s multilingual environment (fluency in English, French, and German) ensures I can seamlessly integrate into teams addressing international maritime challenges while respecting local practices.</w:t>
      </w:r>
    </w:p>
    <w:p>
      <w:pPr>
        <w:pStyle w:val="BodyText"/>
      </w:pPr>
      <w:r>
        <w:t xml:space="preserve">My</w:t>
      </w:r>
      <w:r>
        <w:t xml:space="preserve"> </w:t>
      </w:r>
      <w:r>
        <w:rPr>
          <w:bCs/>
          <w:b/>
        </w:rPr>
        <w:t xml:space="preserve">Personal Statement</w:t>
      </w:r>
      <w:r>
        <w:t xml:space="preserve"> </w:t>
      </w:r>
      <w:r>
        <w:t xml:space="preserve">is not merely a declaration of intent; it is a testament to my readiness to contribute immediately to Zurich’s engineering community. I am adept at leveraging tools like ANSYS, AutoCAD Marine, and IBM Maximo for asset management—skills highly relevant for Swiss firms prioritizing digital transformation in maritime operations. More importantly, I embody the collaborative spirit central to Swiss workplace culture: proactive communication, respect for hierarchical clarity (without rigidity), and a focus on consensus-driven problem-solving. These traits have been validated during my work with cross-functional teams in Rotterdam, where I resolved a critical engine vibration issue through coordinated efforts across naval architecture and materials science teams—mirroring the interdisciplinary approach valued in</w:t>
      </w:r>
      <w:r>
        <w:t xml:space="preserve"> </w:t>
      </w:r>
      <w:r>
        <w:rPr>
          <w:bCs/>
          <w:b/>
        </w:rPr>
        <w:t xml:space="preserve">Switzerland Zurich</w:t>
      </w:r>
      <w:r>
        <w:t xml:space="preserve">.</w:t>
      </w:r>
    </w:p>
    <w:p>
      <w:pPr>
        <w:pStyle w:val="BodyText"/>
      </w:pPr>
      <w:r>
        <w:t xml:space="preserve">I envision my role as a Marine Engineer extending beyond technical execution. In Switzerland, engineering is deeply intertwined with societal progress. I aim to support projects that advance the Swiss Federal Council’s goals for decarbonized shipping or enhance safety standards for river transport—directly contributing to national sustainability targets. Zurich’s position as a financial and innovation nexus means my work could influence global maritime policy; for example, collaborating with organizations like the International Maritime Organization (IMO) through Swiss diplomatic channels. This potential to scale impact aligns with my ambition to be a steward of responsible marine technology.</w:t>
      </w:r>
    </w:p>
    <w:p>
      <w:pPr>
        <w:pStyle w:val="BodyText"/>
      </w:pPr>
      <w:r>
        <w:t xml:space="preserve">In conclusion, this</w:t>
      </w:r>
      <w:r>
        <w:t xml:space="preserve"> </w:t>
      </w:r>
      <w:r>
        <w:rPr>
          <w:bCs/>
          <w:b/>
        </w:rPr>
        <w:t xml:space="preserve">Personal Statement</w:t>
      </w:r>
      <w:r>
        <w:t xml:space="preserve"> </w:t>
      </w:r>
      <w:r>
        <w:t xml:space="preserve">encapsulates why I am uniquely positioned to thrive as a Marine Engineer in</w:t>
      </w:r>
      <w:r>
        <w:t xml:space="preserve"> </w:t>
      </w:r>
      <w:r>
        <w:rPr>
          <w:bCs/>
          <w:b/>
        </w:rPr>
        <w:t xml:space="preserve">Switzerland Zurich</w:t>
      </w:r>
      <w:r>
        <w:t xml:space="preserve">. My technical acumen, coupled with an unwavering commitment to Swiss values of precision and sustainability, enables me to bridge marine engineering’s traditional coastal focus with Switzerland’s forward-looking vision. I do not merely seek a job—I seek to become part of Zurich’s legacy of engineering excellence, where every project embodies the principle that meticulous design can protect both people and the planet. I am eager to bring my expertise in sustainable vessel systems, collaborative problem-solving, and unwavering dedication to quality to your esteemed organization. Together, we can pioneer maritime solutions that resonate far beyond Switzerland’s borders—proving that engineering brilliance knows no coastline.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Zurich, Switzerland</dc:title>
  <dc:creator/>
  <dc:language>en</dc:language>
  <cp:keywords/>
  <dcterms:created xsi:type="dcterms:W3CDTF">2026-07-20T07:36:42Z</dcterms:created>
  <dcterms:modified xsi:type="dcterms:W3CDTF">2026-07-20T07:36:42Z</dcterms:modified>
</cp:coreProperties>
</file>

<file path=docProps/custom.xml><?xml version="1.0" encoding="utf-8"?>
<Properties xmlns="http://schemas.openxmlformats.org/officeDocument/2006/custom-properties" xmlns:vt="http://schemas.openxmlformats.org/officeDocument/2006/docPropsVTypes"/>
</file>