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167a997300030b479e21811905919f4b964eb1d"/>
    <w:p>
      <w:pPr>
        <w:pStyle w:val="Heading1"/>
      </w:pPr>
      <w:r>
        <w:t xml:space="preserve">Personal Statement: A Commitment to Excellence in Marine Engineering for Dubai, United Arab Emirates</w:t>
      </w:r>
    </w:p>
    <w:p>
      <w:pPr>
        <w:pStyle w:val="FirstParagraph"/>
      </w:pPr>
      <w:r>
        <w:t xml:space="preserve">As a dedicated and technically proficient Marine Engineer with over eight years of progressive experience across global maritime operations, I am writing to express my enthusiastic interest in contributing to the dynamic marine engineering sector within the United Arab Emirates Dubai. This Personal Statement serves as a testament to my professional journey, technical acumen, and unwavering commitment to supporting the strategic maritime ambitions of Dubai and the broader United Arab Emirates. The UAE’s vision for sustainable growth in shipping, energy logistics, and port infrastructure—particularly exemplified by initiatives like Jebel Ali Port expansion and Dubai Maritime City—resonates deeply with my career aspirations.</w:t>
      </w:r>
    </w:p>
    <w:p>
      <w:pPr>
        <w:pStyle w:val="BodyText"/>
      </w:pPr>
      <w:r>
        <w:t xml:space="preserve">My educational foundation includes a Bachelor of Engineering in Marine Systems from the National University of Singapore, complemented by specialized certifications including STCW (Standards of Training, Certification and Watchkeeping) for Marine Engineers, ISO 9001 quality management training, and advanced courses in vessel propulsion systems. This academic rigor was immediately applied during my tenure as a Chief Marine Engineer aboard LNG carriers operating in the Persian Gulf and across the Indian Ocean. In this role, I managed critical engine room operations for vessels transporting energy resources to key markets—including those serving UAE-based entities like ADNOC (Abu Dhabi National Oil Company)—ensuring 100% compliance with international maritime safety regulations (SOLAS) and environmental standards (MARPOL). My hands-on experience with MAN B&amp;W diesel engines, waste heat recovery systems, and advanced automation controls directly aligns with the UAE’s growing focus on operational efficiency and green shipping initiatives.</w:t>
      </w:r>
    </w:p>
    <w:p>
      <w:pPr>
        <w:pStyle w:val="BodyText"/>
      </w:pPr>
      <w:r>
        <w:t xml:space="preserve">Throughout my career, I have honed a problem-solving mindset essential for navigating the complex demands of modern maritime operations. At Dubai International Container Terminal (DICT), I led a team responsible for maintaining auxiliary power systems across three container vessels during peak cargo seasons. When a critical generator malfunction threatened to delay shipments crucial to Dubai’s position as a global trade hub, I orchestrated a rapid diagnostic and repair process—collaborating with port authorities and local suppliers—to restore full functionality within 14 hours. This incident underscored my ability to operate effectively under pressure while prioritizing safety and minimizing disruption—a critical skill for supporting the high-volume operations of Dubai’s ports. Moreover, my proficiency in predictive maintenance using IoT-enabled sensor networks has significantly reduced unscheduled downtime for vessels I’ve managed, a capability increasingly valued by UAE stakeholders investing in smart port technologies.</w:t>
      </w:r>
    </w:p>
    <w:p>
      <w:pPr>
        <w:pStyle w:val="BodyText"/>
      </w:pPr>
      <w:r>
        <w:t xml:space="preserve">The United Arab Emirates Dubai presents an unparalleled opportunity to apply my expertise within a region at the forefront of maritime innovation. Dubai’s strategic vision, including the Maritime Sector Strategy 2030 and investments in sustainable fuel infrastructure (such as green ammonia and LNG bunkering), demands engineers who understand both technical excellence and regional economic imperatives. As a Marine Engineer committed to this ecosystem, I have proactively engaged with UAE maritime frameworks: I completed a certification in UAE Port Authority (DPA) safety protocols, attended workshops on Dubai’s Clean Energy Initiatives at the Dubai Carbon Centre of Excellence, and studied local regulations governing vessel emissions in the Gulf. This proactive alignment ensures my work immediately supports compliance and growth objectives rather than requiring adaptation.</w:t>
      </w:r>
    </w:p>
    <w:p>
      <w:pPr>
        <w:pStyle w:val="BodyText"/>
      </w:pPr>
      <w:r>
        <w:t xml:space="preserve">Cultural integration is equally vital to my professional approach in the United Arab Emirates Dubai context. I have lived and worked across multicultural environments—from Singapore to Rotterdam—and deeply respect UAE values of professionalism, respect, and communal progress. During a recent project with a Dubai-based shipowner, I facilitated cross-functional collaboration between Filipino technicians, Indian engineers, and Emirati supervisors by adopting clear communication protocols that honored local business customs while driving technical outcomes. This experience reinforced my belief that successful marine engineering in Dubai requires not only technical mastery but also emotional intelligence and adaptability to the region’s collaborative ethos.</w:t>
      </w:r>
    </w:p>
    <w:p>
      <w:pPr>
        <w:pStyle w:val="BodyText"/>
      </w:pPr>
      <w:r>
        <w:t xml:space="preserve">Looking ahead, I am eager to contribute to projects like the development of Dubai’s new offshore wind energy infrastructure and the expansion of Jebel Ali Port as a regional logistics nexus. The UAE’s commitment to diversifying beyond oil—through initiatives such as Dubai Smart City and maritime tourism growth—creates fertile ground for marine engineers who can innovate across sectors. My technical skills in propulsion system optimization, vessel energy audits, and environmental compliance systems position me to support these transitions meaningfully. Furthermore, I am prepared to obtain the required UAE licensing (including the Ministry of Climate Change &amp; Environment certification) immediately upon employment.</w:t>
      </w:r>
    </w:p>
    <w:p>
      <w:pPr>
        <w:pStyle w:val="BodyText"/>
      </w:pPr>
      <w:r>
        <w:t xml:space="preserve">What distinguishes me as a Marine Engineer is my relentless focus on solutions that balance operational excellence with long-term sustainability—a principle central to Dubai’s development narrative. In my previous role, I implemented a waste heat recovery system that reduced fuel consumption by 12% on a vessel servicing UAE clients, directly supporting the nation’s Net Zero 2050 goals. This achievement reflects my ability to translate technical knowledge into tangible economic and environmental benefits for stakeholders in the United Arab Emirates Dubai market.</w:t>
      </w:r>
    </w:p>
    <w:p>
      <w:pPr>
        <w:pStyle w:val="BodyText"/>
      </w:pPr>
      <w:r>
        <w:t xml:space="preserve">Ultimately, my career is driven by a profound respect for the maritime industry’s role in global connectivity and regional prosperity. The United Arab Emirates Dubai stands as a beacon of innovation where this mission finds its most compelling expression. I am confident that my proactive approach to marine engineering challenges, coupled with deep cultural alignment and technical readiness, will enable me to deliver immediate value to your organization while contributing to Dubai’s aspiration as a world-class maritime hub. I welcome the opportunity to discuss how my expertise in marine engineering can support the operational excellence and sustainable growth objectives of your team within the dynamic landscape of United Arab Emirates Dubai.</w:t>
      </w:r>
    </w:p>
    <w:p>
      <w:pPr>
        <w:pStyle w:val="BodyText"/>
      </w:pPr>
      <w:r>
        <w:t xml:space="preserve">Thank you for considering this Personal Statement as part of my application. I eagerly anticipate contributing to a future where Dubai’s waters continue to symbolize global trade, innovation, and responsible stewardship—guided by the expertise of committed Marine Engineers like myself.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Dubai, United Arab Emirates</dc:title>
  <dc:creator/>
  <dc:language>en</dc:language>
  <cp:keywords/>
  <dcterms:created xsi:type="dcterms:W3CDTF">2026-07-21T11:02:03Z</dcterms:created>
  <dcterms:modified xsi:type="dcterms:W3CDTF">2026-07-21T11:02:03Z</dcterms:modified>
</cp:coreProperties>
</file>

<file path=docProps/custom.xml><?xml version="1.0" encoding="utf-8"?>
<Properties xmlns="http://schemas.openxmlformats.org/officeDocument/2006/custom-properties" xmlns:vt="http://schemas.openxmlformats.org/officeDocument/2006/docPropsVTypes"/>
</file>