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Career</w:t>
      </w:r>
      <w:r>
        <w:t xml:space="preserve"> </w:t>
      </w:r>
      <w:r>
        <w:t xml:space="preserve">Aspirations</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c4d0a4dcea26d649bcab0281736821326b49f8a"/>
    <w:p>
      <w:pPr>
        <w:pStyle w:val="Heading1"/>
      </w:pPr>
      <w:r>
        <w:t xml:space="preserve">Personal Statement for Marine Engineer Position in United States Miami</w:t>
      </w:r>
    </w:p>
    <w:p>
      <w:pPr>
        <w:pStyle w:val="FirstParagraph"/>
      </w:pPr>
      <w:r>
        <w:t xml:space="preserve">As I prepare to submit this Personal Statement, I find myself reflecting on a journey that began with childhood fascination for the ocean's power and has evolved into a resolute pursuit of becoming a Marine Engineer in the dynamic maritime hub of United States Miami. My decision to dedicate my career to marine engineering is not merely professional—it is deeply rooted in the unique confluence of technological innovation, environmental stewardship, and economic vitality that defines Miami’s waterfront. Having meticulously researched the strategic significance of this port city as a global maritime crossroads, I am compelled to contribute my expertise to its thriving ecosystem where commercial shipping, cruise industry operations, and offshore energy projects converge.</w:t>
      </w:r>
    </w:p>
    <w:p>
      <w:pPr>
        <w:pStyle w:val="BodyText"/>
      </w:pPr>
      <w:r>
        <w:t xml:space="preserve">My academic foundation began with a Bachelor of Science in Marine Engineering from the Florida Institute of Technology, where I immersed myself in courses such as Advanced Propulsion Systems, Fluid Mechanics, and Naval Architecture. This curriculum was intentionally chosen to align with Miami’s operational needs—particularly its reliance on efficient vessel propulsion for cruise ships like those departing from PortMiami and its growing offshore wind energy initiatives. During my studies, I completed a capstone project analyzing fuel efficiency retrofits for Carnival Cruise Lines’ fleet operating out of the Americas’ largest homeport. This experience underscored how engineering solutions directly impact both environmental compliance (meeting IMO 2020 sulfur regulations) and operational economics in Miami’s competitive market.</w:t>
      </w:r>
    </w:p>
    <w:p>
      <w:pPr>
        <w:pStyle w:val="BodyText"/>
      </w:pPr>
      <w:r>
        <w:t xml:space="preserve">Beyond academics, I actively sought hands-on experience within the United States Miami maritime environment. As a summer intern at American Bureau of Shipping (ABS) in downtown Miami, I assisted marine surveyors evaluating hull integrity for container vessels navigating the PortMiami expansion project. This role exposed me to the rigorous safety protocols required in one of America’s busiest ports—handling over 7 million passengers annually and 500+ cruise ship calls each year. I also volunteered with Miami-Dade County’s Clean Water Initiative, where I developed a predictive maintenance model for dredging equipment used in maintaining the PortMiami channel, directly supporting the port’s $1 billion deepening project. These experiences crystallized my understanding that effective Marine Engineering in United States Miami demands not just technical skill but intimate knowledge of local regulatory frameworks like the Florida Department of Environmental Protection (FDEP) standards and NOAA coastal management policies.</w:t>
      </w:r>
    </w:p>
    <w:p>
      <w:pPr>
        <w:pStyle w:val="BodyText"/>
      </w:pPr>
      <w:r>
        <w:t xml:space="preserve">What distinguishes my approach to Marine Engineering is my commitment to sustainable innovation—a priority increasingly vital for Miami’s resilience against climate challenges. Having collaborated with the University of Miami’s Rosenstiel School on a research project modeling carbon-neutral propulsion systems for coastal ferries, I understand that future-proofing marine infrastructure in United States Miami requires integrating green technologies without compromising operational efficiency. My proficiency with CAD software (AutoCAD Marine, Navisworks) and simulation tools like ANSYS Fluent enables me to design solutions addressing both immediate port needs—such as optimizing cargo handling systems at the PortMiami terminal—and long-term sustainability goals, including hydrogen fuel cell integration for local vessel fleets.</w:t>
      </w:r>
    </w:p>
    <w:p>
      <w:pPr>
        <w:pStyle w:val="BodyText"/>
      </w:pPr>
      <w:r>
        <w:t xml:space="preserve">I am particularly drawn to Miami’s evolving role in offshore energy. With federal initiatives like the Atlantic Wind Connection gaining momentum near Florida’s coast, my expertise in offshore platform maintenance (gained through a semester at the University of New Orleans’ Marine Engineering Program) positions me to contribute meaningfully to this emerging sector. The city’s strategic location as a gateway to Latin America further amplifies its importance—I’ve studied how marine engineers in United States Miami serve as critical links between global shipping networks and regional economic growth, ensuring that vessels from Panama Canal routes or Caribbean trade corridors operate safely through the 10-mile-long PortMiami channel.</w:t>
      </w:r>
    </w:p>
    <w:p>
      <w:pPr>
        <w:pStyle w:val="BodyText"/>
      </w:pPr>
      <w:r>
        <w:t xml:space="preserve">My professional philosophy centers on three pillars essential for Marine Engineers in United States Miami: safety as non-negotiable, adaptability to rapidly changing port demands, and community engagement. During my internship at the PortMiami Operations Center, I observed how engineering decisions affect local communities—whether through noise mitigation during ship repairs or preventing oil spills that could devastate South Florida’s coral reefs. This perspective drives my commitment to ethical practices; I hold USCG Merchant Mariner Credentials (MMCs) and OSHA 10 certifications specifically to meet Miami’s stringent safety benchmarks. Moreover, I actively participate in the Society of Naval Architects and Marine Engineers (SNAME) Miami Chapter, where I’ve presented on corrosion prevention techniques for saltwater environments—a critical concern for vessels operating year-round in South Florida’s corrosive climate.</w:t>
      </w:r>
    </w:p>
    <w:p>
      <w:pPr>
        <w:pStyle w:val="BodyText"/>
      </w:pPr>
      <w:r>
        <w:t xml:space="preserve">What excites me most about joining Miami’s marine engineering community is the opportunity to collaborate with diverse stakeholders. From working with Carnival Cruise Line technicians on engine room automation upgrades to advising the Greater Miami Chamber of Commerce on maritime workforce development, I view Marine Engineering not as an isolated technical discipline but as a catalyst for regional prosperity. I’ve researched how Miami’s port expansion plans—projected to boost cargo throughput by 35% by 2030—demand engineers who understand both cutting-edge machinery and the economic ripple effects of vessel delays on South Florida’s $17 billion tourism industry.</w:t>
      </w:r>
    </w:p>
    <w:p>
      <w:pPr>
        <w:pStyle w:val="BodyText"/>
      </w:pPr>
      <w:r>
        <w:t xml:space="preserve">Looking ahead, my immediate goal is to join an innovative marine engineering firm in United States Miami where I can apply my skills in propulsion system optimization and sustainable retrofitting. My long-term vision aligns with Miami’s strategic growth: developing a certification program for green vessel maintenance technicians, helping the city achieve its 2050 net-zero emissions target while strengthening local maritime employment. I am confident that my technical background, hands-on experience within Miami’s operational ecosystem, and dedication to community-focused engineering make me an ideal candidate for this role.</w:t>
      </w:r>
    </w:p>
    <w:p>
      <w:pPr>
        <w:pStyle w:val="BodyText"/>
      </w:pPr>
      <w:r>
        <w:t xml:space="preserve">This Personal Statement reflects not just my qualifications but my profound commitment to becoming a steward of Miami’s maritime future. As the city continues to grow as America’s premier marine gateway—where cruise ships, cargo vessels, and renewable energy platforms coexist—I am eager to contribute my expertise to ensure that every engine runs efficiently, every vessel operates safely, and every innovation advances the resilience of United States Miami. I welcome the opportunity to bring this passion for Marine Engineering directly into your team and help shape the next chapter of Miami’s maritime legacy.</w:t>
      </w:r>
    </w:p>
    <w:p>
      <w:pPr>
        <w:pStyle w:val="BodyText"/>
      </w:pPr>
      <w:r>
        <w:t xml:space="preserve">Sincerely,</w:t>
      </w:r>
      <w:r>
        <w:br/>
      </w:r>
      <w:r>
        <w:t xml:space="preserve">Carlos Mendez</w:t>
      </w:r>
      <w:r>
        <w:br/>
      </w:r>
      <w:r>
        <w:t xml:space="preserve">Marine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Career Aspirations in United States Miami</dc:title>
  <dc:creator/>
  <cp:keywords/>
  <dcterms:created xsi:type="dcterms:W3CDTF">2025-12-09T17:55:28Z</dcterms:created>
  <dcterms:modified xsi:type="dcterms:W3CDTF">2025-12-09T17:55:28Z</dcterms:modified>
</cp:coreProperties>
</file>

<file path=docProps/custom.xml><?xml version="1.0" encoding="utf-8"?>
<Properties xmlns="http://schemas.openxmlformats.org/officeDocument/2006/custom-properties" xmlns:vt="http://schemas.openxmlformats.org/officeDocument/2006/docPropsVTypes"/>
</file>