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0" w:name="X9a9c6707d6d4b6467b07279e792d244c999d10a"/>
    <w:p>
      <w:pPr>
        <w:pStyle w:val="Heading1"/>
      </w:pPr>
      <w:r>
        <w:t xml:space="preserve">Personal Statement: Aspiring Marine Engineer for United States San Francisco</w:t>
      </w:r>
    </w:p>
    <w:p>
      <w:pPr>
        <w:pStyle w:val="FirstParagraph"/>
      </w:pPr>
      <w:r>
        <w:t xml:space="preserve">As I reflect on my journey toward becoming a professional Marine Engineer, I am compelled to articulate my unwavering commitment to this field and my profound enthusiasm for contributing to the maritime sector in the vibrant heart of the</w:t>
      </w:r>
      <w:r>
        <w:t xml:space="preserve"> </w:t>
      </w:r>
      <w:r>
        <w:rPr>
          <w:iCs/>
          <w:i/>
        </w:rPr>
        <w:t xml:space="preserve">United States San Francisco</w:t>
      </w:r>
      <w:r>
        <w:t xml:space="preserve">. This</w:t>
      </w:r>
      <w:r>
        <w:t xml:space="preserve"> </w:t>
      </w:r>
      <w:r>
        <w:rPr>
          <w:bCs/>
          <w:b/>
        </w:rPr>
        <w:t xml:space="preserve">Personal Statement</w:t>
      </w:r>
      <w:r>
        <w:t xml:space="preserve"> </w:t>
      </w:r>
      <w:r>
        <w:t xml:space="preserve">serves as a comprehensive testament to my qualifications, experiences, and vision—specifically tailored for opportunities within San Francisco's dynamic marine environment. For over five years, I have dedicated myself to mastering the complexities of marine propulsion systems, vessel maintenance protocols, and sustainable engineering solutions that directly align with the operational demands of this critical Pacific port city.</w:t>
      </w:r>
    </w:p>
    <w:p>
      <w:pPr>
        <w:pStyle w:val="BodyText"/>
      </w:pPr>
      <w:r>
        <w:t xml:space="preserve">My academic foundation began with a Bachelor of Science in Marine Engineering from the Massachusetts Maritime Academy, where I graduated with honors (GPA: 3.8/4.0). Coursework included advanced thermodynamics, fluid mechanics, and naval architecture—disciplines that form the bedrock of modern marine engineering practice. However, my true passion ignited during a semester-long internship at the Port of Boston's technical division, where I assisted in retrofitting aging cargo vessels with energy-efficient propulsion systems. This experience taught me that marine engineering is not merely about machinery; it's about creating resilient infrastructure that supports global trade while protecting our oceans. Now, as I seek to apply these skills in</w:t>
      </w:r>
      <w:r>
        <w:t xml:space="preserve"> </w:t>
      </w:r>
      <w:r>
        <w:rPr>
          <w:iCs/>
          <w:i/>
        </w:rPr>
        <w:t xml:space="preserve">United States San Francisco</w:t>
      </w:r>
      <w:r>
        <w:t xml:space="preserve">, I recognize the city's unique position as a nexus of international shipping, environmental innovation, and technological advancement—making it the ideal proving ground for my expertise.</w:t>
      </w:r>
    </w:p>
    <w:p>
      <w:pPr>
        <w:pStyle w:val="BodyText"/>
      </w:pPr>
      <w:r>
        <w:t xml:space="preserve">Professionally, I spent three years as a Junior Marine Engineer with Pacific Maritime Solutions in Seattle. My responsibilities included performing routine maintenance on tugboats and cargo vessels operating in the Puget Sound region, conducting engine performance diagnostics, and implementing compliance measures for environmental regulations like MARPOL Annex VI. One pivotal project involved redesigning exhaust systems for a fleet of harbor tugs to reduce nitrogen oxide emissions by 32%—a solution that directly addressed San Francisco's stringent air quality standards under the California Air Resources Board (CARB). This work demonstrated my ability to merge technical precision with regulatory awareness, a critical skill for any Marine Engineer operating in environmentally conscious jurisdictions like</w:t>
      </w:r>
      <w:r>
        <w:t xml:space="preserve"> </w:t>
      </w:r>
      <w:r>
        <w:rPr>
          <w:iCs/>
          <w:i/>
        </w:rPr>
        <w:t xml:space="preserve">United States San Francisco</w:t>
      </w:r>
      <w:r>
        <w:t xml:space="preserve">. I also earned my U.S. Coast Guard Third Assistant Engineer license during this tenure, validating my operational competence on all vessel types up to 100 gross tons.</w:t>
      </w:r>
    </w:p>
    <w:p>
      <w:pPr>
        <w:pStyle w:val="BodyText"/>
      </w:pPr>
      <w:r>
        <w:t xml:space="preserve">What draws me specifically to</w:t>
      </w:r>
      <w:r>
        <w:t xml:space="preserve"> </w:t>
      </w:r>
      <w:r>
        <w:rPr>
          <w:iCs/>
          <w:i/>
        </w:rPr>
        <w:t xml:space="preserve">United States San Francisco</w:t>
      </w:r>
      <w:r>
        <w:t xml:space="preserve"> </w:t>
      </w:r>
      <w:r>
        <w:t xml:space="preserve">is the city's unparalleled convergence of maritime heritage and forward-thinking innovation. The Port of San Francisco—home to the historic Ferry Building, bustling cruise terminals, and emerging offshore wind infrastructure—represents a living laboratory for marine engineering solutions. I am deeply inspired by initiatives like the port’s Zero-Emission Vessel Transition Plan (2030) and its commitment to retrofitting ferries with battery-electric propulsion. As a Marine Engineer, I envision contributing to such projects by applying my experience in hybrid propulsion systems, which I developed through independent research on hydrogen fuel cell integration for short-haul vessels. San Francisco’s leadership in sustainable maritime practices aligns perfectly with my professional ethos: engineering solutions that balance economic viability with ecological stewardship.</w:t>
      </w:r>
    </w:p>
    <w:p>
      <w:pPr>
        <w:pStyle w:val="BodyText"/>
      </w:pPr>
      <w:r>
        <w:t xml:space="preserve">My technical proficiency extends beyond traditional vessel systems to include digital tools critical for modern marine operations. I am certified in AutoCAD Marine, Simulink for propulsion modeling, and the latest U.S. Coast Guard navigation safety software. In Seattle, I collaborated on a predictive maintenance algorithm that reduced engine downtime by 25%—a skill I would eagerly deploy at San Francisco-based firms like Golden Gate Ferry or Crowley Maritime. Moreover, my fluency in Spanish (developed during volunteer work with maritime NGOs in Mexico) enables seamless communication with diverse crews and suppliers across the Western Hemisphere—a distinct advantage for a Marine Engineer navigating the multicultural port environment of</w:t>
      </w:r>
      <w:r>
        <w:t xml:space="preserve"> </w:t>
      </w:r>
      <w:r>
        <w:rPr>
          <w:iCs/>
          <w:i/>
        </w:rPr>
        <w:t xml:space="preserve">United States San Francisco</w:t>
      </w:r>
      <w:r>
        <w:t xml:space="preserve">.</w:t>
      </w:r>
    </w:p>
    <w:p>
      <w:pPr>
        <w:pStyle w:val="BodyText"/>
      </w:pPr>
      <w:r>
        <w:t xml:space="preserve">Beyond technical skills, I embody the collaborative spirit essential to marine engineering. During a 2022 storm surge event in Seattle, my team and I coordinated with NOAA and local authorities to secure vessels at risk from flooding—applying emergency response protocols that prevented $2 million in potential damage. This experience reinforced my belief that a Marine Engineer must be both a technical expert and an effective crisis manager. In San Francisco, where seismic activity and climate-driven weather events require constant vigilance, these skills are non-negotiable. I am equally committed to mentoring junior engineers; I recently led workshops on corrosion prevention for two community college students from the Maritime Academy of the Americas—demonstrating my dedication to nurturing talent in this field.</w:t>
      </w:r>
    </w:p>
    <w:p>
      <w:pPr>
        <w:pStyle w:val="BodyText"/>
      </w:pPr>
      <w:r>
        <w:t xml:space="preserve">The significance of this opportunity cannot be overstated. As a Marine Engineer in</w:t>
      </w:r>
      <w:r>
        <w:t xml:space="preserve"> </w:t>
      </w:r>
      <w:r>
        <w:rPr>
          <w:iCs/>
          <w:i/>
        </w:rPr>
        <w:t xml:space="preserve">United States San Francisco</w:t>
      </w:r>
      <w:r>
        <w:t xml:space="preserve">, I would contribute to projects that shape the future of coastal economies—from upgrading container terminals to support expanding e-commerce logistics, to developing eco-friendly dredging techniques for the Bay’s sensitive ecosystems. The city’s recent investment in marine technology incubators (like Port of San Francisco’s Innovation Lab) offers fertile ground for my vision: integrating AI-driven condition monitoring with traditional engineering practices. I am not merely seeking a job; I am seeking to become an integral part of San Francisco’s maritime legacy, where every vessel that docks at Pier 39 carries the potential to advance sustainable shipping standards.</w:t>
      </w:r>
    </w:p>
    <w:p>
      <w:pPr>
        <w:pStyle w:val="BodyText"/>
      </w:pPr>
      <w:r>
        <w:t xml:space="preserve">My journey has prepared me for this moment. From mastering engine blueprints in academic labs to executing real-world solutions under pressure, I have honed a disciplined approach to engineering challenges. As I submit this</w:t>
      </w:r>
      <w:r>
        <w:t xml:space="preserve"> </w:t>
      </w:r>
      <w:r>
        <w:rPr>
          <w:bCs/>
          <w:b/>
        </w:rPr>
        <w:t xml:space="preserve">Personal Statement</w:t>
      </w:r>
      <w:r>
        <w:t xml:space="preserve">, I do so with the conviction that my expertise in marine systems, coupled with my deep respect for San Francisco’s environmental and operational priorities, positions me uniquely to excel. I am eager to bring my problem-solving mindset, technical rigor, and passion for sustainable maritime innovation to a team that shares my commitment to protecting the Pacific Ocean while powering progress. The</w:t>
      </w:r>
      <w:r>
        <w:t xml:space="preserve"> </w:t>
      </w:r>
      <w:r>
        <w:rPr>
          <w:iCs/>
          <w:i/>
        </w:rPr>
        <w:t xml:space="preserve">United States San Francisco</w:t>
      </w:r>
      <w:r>
        <w:t xml:space="preserve"> </w:t>
      </w:r>
      <w:r>
        <w:t xml:space="preserve">isn’t just a location—it’s a call to action for engineers who believe in building tomorrow’s seas today. I am ready to answer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2025-12-09T12:27:35Z</dcterms:created>
  <dcterms:modified xsi:type="dcterms:W3CDTF">2025-12-09T12:27:35Z</dcterms:modified>
</cp:coreProperties>
</file>

<file path=docProps/custom.xml><?xml version="1.0" encoding="utf-8"?>
<Properties xmlns="http://schemas.openxmlformats.org/officeDocument/2006/custom-properties" xmlns:vt="http://schemas.openxmlformats.org/officeDocument/2006/docPropsVTypes"/>
</file>