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Argentina</w:t>
      </w:r>
      <w:r>
        <w:t xml:space="preserve"> </w:t>
      </w:r>
      <w:r>
        <w:t xml:space="preserve">Buenos</w:t>
      </w:r>
      <w:r>
        <w:t xml:space="preserve"> </w:t>
      </w:r>
      <w:r>
        <w:t xml:space="preserve">Aires</w:t>
      </w:r>
    </w:p>
    <w:bookmarkStart w:id="20" w:name="X09251cc2cce2cfb96f8db8b091b680482f5253c"/>
    <w:p>
      <w:pPr>
        <w:pStyle w:val="Heading1"/>
      </w:pPr>
      <w:r>
        <w:t xml:space="preserve">Personal Statement: A Mathematician's Commitment to Argentina Buenos Aires</w:t>
      </w:r>
    </w:p>
    <w:p>
      <w:pPr>
        <w:pStyle w:val="FirstParagraph"/>
      </w:pPr>
      <w:r>
        <w:t xml:space="preserve">In the vibrant heart of South America, where the rhythmic pulse of tango meets the quiet intensity of mathematical inquiry, I have forged my identity as a dedicated mathematician. My journey began not in distant academic halls, but amidst the intellectual ferment of Buenos Aires – a city that has long been a crucible for scientific thought and cultural innovation. This</w:t>
      </w:r>
      <w:r>
        <w:t xml:space="preserve"> </w:t>
      </w:r>
      <w:r>
        <w:rPr>
          <w:bCs/>
          <w:b/>
        </w:rPr>
        <w:t xml:space="preserve">Personal Statement</w:t>
      </w:r>
      <w:r>
        <w:t xml:space="preserve"> </w:t>
      </w:r>
      <w:r>
        <w:t xml:space="preserve">is an earnest testament to my profound connection to</w:t>
      </w:r>
      <w:r>
        <w:t xml:space="preserve"> </w:t>
      </w:r>
      <w:r>
        <w:rPr>
          <w:bCs/>
          <w:b/>
        </w:rPr>
        <w:t xml:space="preserve">Argentina Buenos Aires</w:t>
      </w:r>
      <w:r>
        <w:t xml:space="preserve">, my unwavering commitment to the discipline of mathematics, and my vision for contributing meaningfully to its academic and societal landscape.</w:t>
      </w:r>
    </w:p>
    <w:p>
      <w:pPr>
        <w:pStyle w:val="BodyText"/>
      </w:pPr>
      <w:r>
        <w:t xml:space="preserve">Growing up in the eclectic neighborhoods of Buenos Aires – from the historic charm of San Telmo, where cobblestone streets whisper tales of pioneers, to the dynamic energy of Palermo – I was surrounded by a rich tapestry woven with threads of logic and creativity. My grandmother, a former teacher at the University of Buenos Aires' School of Exact Sciences (FCEN), would often share stories about the giants who shaped Argentine mathematics: Julio Rey Pastor, whose work bridged European and Latin American thought, and Manuel Sadosky, whose legacy continues to inspire generations. These narratives weren't mere history; they were a call to action. I recall countless evenings in our modest apartment near Plaza de Mayo, solving complex puzzles alongside my father, a civil engineer who applied mathematical principles to navigate the intricate challenges of urban infrastructure across this sprawling metropolis. It was here, in the very streets and homes of</w:t>
      </w:r>
      <w:r>
        <w:t xml:space="preserve"> </w:t>
      </w:r>
      <w:r>
        <w:rPr>
          <w:bCs/>
          <w:b/>
        </w:rPr>
        <w:t xml:space="preserve">Argentina Buenos Aires</w:t>
      </w:r>
      <w:r>
        <w:t xml:space="preserve">, that I first grasped mathematics not as abstract symbols on a page, but as the essential language for understanding and improving our world.</w:t>
      </w:r>
    </w:p>
    <w:p>
      <w:pPr>
        <w:pStyle w:val="BodyText"/>
      </w:pPr>
      <w:r>
        <w:t xml:space="preserve">This foundational connection propelled me through rigorous academic pursuits. I earned my Bachelor's degree in Mathematics at the Universidad de Buenos Aires (UBA), consistently ranking among the top students in a program renowned for its intellectual rigor. My undergraduate thesis, "Graph Theory Applications in Public Transport Network Optimization for Metropolitan Buenos Aires," was not just an academic exercise; it was a direct response to the daily reality of traffic congestion plaguing our city. I worked closely with local transport authorities, utilizing real-time data to model routes and reduce commute times – a project that demonstrated my belief that mathematical excellence must serve tangible societal needs. This experience cemented my conviction: the highest purpose of mathematics is its application to solve real problems faced by communities like those in</w:t>
      </w:r>
      <w:r>
        <w:t xml:space="preserve"> </w:t>
      </w:r>
      <w:r>
        <w:rPr>
          <w:bCs/>
          <w:b/>
        </w:rPr>
        <w:t xml:space="preserve">Argentina Buenos Aires</w:t>
      </w:r>
      <w:r>
        <w:t xml:space="preserve">.</w:t>
      </w:r>
    </w:p>
    <w:p>
      <w:pPr>
        <w:pStyle w:val="BodyText"/>
      </w:pPr>
      <w:r>
        <w:t xml:space="preserve">Seeking broader horizons, I pursued a Master's and Doctorate in Applied Mathematics at ETH Zurich, a world leader in the field. My doctoral research focused on stochastic partial differential equations for modeling complex systems, particularly environmental phenomena with direct relevance to Argentina's ecological challenges. While immersed in the European academic environment, I never lost sight of my roots. I maintained active collaborations with researchers at CONICET (the National Council for Scientific and Technical Research) and UBA, presenting my work at national conferences like the Argentine Congress of Mathematics. My dissertation chapter on "Modeling Urban Flooding Risk in River Basins: Implications for Sustainable Development Planning in Argentina" received significant attention from local environmental agencies, highlighting the urgent need for locally contextualized mathematical solutions. This period abroad was invaluable not only for technical growth but also for developing a global perspective that I now aim to bring back to</w:t>
      </w:r>
      <w:r>
        <w:t xml:space="preserve"> </w:t>
      </w:r>
      <w:r>
        <w:rPr>
          <w:bCs/>
          <w:b/>
        </w:rPr>
        <w:t xml:space="preserve">Argentina Buenos Aires</w:t>
      </w:r>
      <w:r>
        <w:t xml:space="preserve">.</w:t>
      </w:r>
    </w:p>
    <w:p>
      <w:pPr>
        <w:pStyle w:val="BodyText"/>
      </w:pPr>
      <w:r>
        <w:t xml:space="preserve">My research philosophy is deeply rooted in the belief that mathematics thrives at the intersection of theory and practice, especially within the unique socio-economic context of Latin America. I am particularly passionate about leveraging computational mathematics to address pressing issues facing Argentine cities: optimizing energy distribution networks to combat blackouts, developing predictive models for public health crises like dengue fever (a significant concern in Buenos Aires), and creating accessible educational tools to bridge the gap in STEM literacy across diverse communities. My work with the "Matemática para Todos" initiative during my master's program – designing interactive math modules for underprivileged schools in Buenos Aires neighborhoods – proved that engagement is key to fostering future generations of problem-solvers within our own culture. I understand that a</w:t>
      </w:r>
      <w:r>
        <w:t xml:space="preserve"> </w:t>
      </w:r>
      <w:r>
        <w:rPr>
          <w:bCs/>
          <w:b/>
        </w:rPr>
        <w:t xml:space="preserve">Mathematician</w:t>
      </w:r>
      <w:r>
        <w:t xml:space="preserve"> </w:t>
      </w:r>
      <w:r>
        <w:t xml:space="preserve">in</w:t>
      </w:r>
      <w:r>
        <w:t xml:space="preserve"> </w:t>
      </w:r>
      <w:r>
        <w:rPr>
          <w:bCs/>
          <w:b/>
        </w:rPr>
        <w:t xml:space="preserve">Argentina Buenos Aires</w:t>
      </w:r>
      <w:r>
        <w:t xml:space="preserve"> </w:t>
      </w:r>
      <w:r>
        <w:t xml:space="preserve">must be both a rigorous theorist and a compassionate community partner.</w:t>
      </w:r>
    </w:p>
    <w:p>
      <w:pPr>
        <w:pStyle w:val="BodyText"/>
      </w:pPr>
      <w:r>
        <w:t xml:space="preserve">I am now eager to return to my homeland, ready to contribute my skills and international experience directly to the flourishing mathematical ecosystem of Buenos Aires. I seek an opportunity at the University of Buenos Aires or within CONICET's prestigious research institutes, such as IFIBA (Institute for Bioengineering). My goal is not merely personal advancement but active participation in strengthening Argentina's position as a leader in mathematical science on the global stage. I envision establishing a collaborative research group focused on "Mathematical Modeling for Sustainable Urban Development," directly addressing the needs of Buenos Aires and other major Argentine cities. This initiative would actively involve local municipalities, engineering firms, and community organizations, ensuring that our mathematical work translates into measurable improvements in quality of life.</w:t>
      </w:r>
    </w:p>
    <w:p>
      <w:pPr>
        <w:pStyle w:val="BodyText"/>
      </w:pPr>
      <w:r>
        <w:t xml:space="preserve">My journey as a</w:t>
      </w:r>
      <w:r>
        <w:t xml:space="preserve"> </w:t>
      </w:r>
      <w:r>
        <w:rPr>
          <w:bCs/>
          <w:b/>
        </w:rPr>
        <w:t xml:space="preserve">Mathematician</w:t>
      </w:r>
      <w:r>
        <w:t xml:space="preserve"> </w:t>
      </w:r>
      <w:r>
        <w:t xml:space="preserve">has been inextricably linked to the spirit of Buenos Aires – its resilience, intellectual curiosity, and deep appreciation for culture. The city's legacy of thinkers like Manuel Sadosky and the vibrant academic community at UBA are not historical footnotes; they are living inspirations that guide my daily work. I am not just applying for a position; I am returning home to deepen my commitment to</w:t>
      </w:r>
      <w:r>
        <w:t xml:space="preserve"> </w:t>
      </w:r>
      <w:r>
        <w:rPr>
          <w:bCs/>
          <w:b/>
        </w:rPr>
        <w:t xml:space="preserve">Argentina Buenos Aires</w:t>
      </w:r>
      <w:r>
        <w:t xml:space="preserve">. I bring a unique blend of global expertise, local understanding, and an unwavering dedication to using mathematics as a force for positive change within our community. My</w:t>
      </w:r>
      <w:r>
        <w:t xml:space="preserve"> </w:t>
      </w:r>
      <w:r>
        <w:rPr>
          <w:bCs/>
          <w:b/>
        </w:rPr>
        <w:t xml:space="preserve">Personal Statement</w:t>
      </w:r>
      <w:r>
        <w:t xml:space="preserve"> </w:t>
      </w:r>
      <w:r>
        <w:t xml:space="preserve">is not merely an overview of qualifications; it is a pledge: to apply my passion and skills tirelessly to the service of Argentine science, education, and the future prosperity of Buenos Aires. I am ready to contribute my knowledge, energy, and vision to this vital mission.</w:t>
      </w:r>
    </w:p>
    <w:p>
      <w:pPr>
        <w:pStyle w:val="BodyText"/>
      </w:pPr>
      <w:r>
        <w:t xml:space="preserve">¡Vamos! Let us build a brighter future for Argentina through the power of mathematics – right here in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Argentina Buenos Aires</dc:title>
  <dc:creator/>
  <dc:language>en</dc:language>
  <cp:keywords/>
  <dcterms:created xsi:type="dcterms:W3CDTF">2025-12-08T17:06:38Z</dcterms:created>
  <dcterms:modified xsi:type="dcterms:W3CDTF">2025-12-08T17:06:38Z</dcterms:modified>
</cp:coreProperties>
</file>

<file path=docProps/custom.xml><?xml version="1.0" encoding="utf-8"?>
<Properties xmlns="http://schemas.openxmlformats.org/officeDocument/2006/custom-properties" xmlns:vt="http://schemas.openxmlformats.org/officeDocument/2006/docPropsVTypes"/>
</file>