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Ghana</w:t>
      </w:r>
      <w:r>
        <w:t xml:space="preserve"> </w:t>
      </w:r>
      <w:r>
        <w:t xml:space="preserve">Accra</w:t>
      </w:r>
    </w:p>
    <w:bookmarkStart w:id="20" w:name="Xf75cad10c20d936fe420b4076a0f07d0bbed7a8"/>
    <w:p>
      <w:pPr>
        <w:pStyle w:val="Heading1"/>
      </w:pPr>
      <w:r>
        <w:t xml:space="preserve">Personal Statement: A Mathematician's Journey Toward Contributing to Ghana Accra</w:t>
      </w:r>
    </w:p>
    <w:p>
      <w:pPr>
        <w:pStyle w:val="FirstParagraph"/>
      </w:pPr>
      <w:r>
        <w:t xml:space="preserve">As I prepare this Personal Statement, I find myself reflecting on a lifelong passion that has shaped my identity as a Mathematician: the profound beauty of mathematical abstraction and its transformative potential for societal progress. This journey has led me to envision my future not merely as an academic pursuit, but as a meaningful contribution to the vibrant intellectual landscape of Ghana Accra—a city where tradition meets innovation and where mathematics can serve as a catalyst for sustainable development. My aspiration is clear: to bring my expertise in applied mathematics and data science to Ghana Accra, collaborating with local institutions to address pressing challenges through quantitative rigor.</w:t>
      </w:r>
    </w:p>
    <w:p>
      <w:pPr>
        <w:pStyle w:val="BodyText"/>
      </w:pPr>
      <w:r>
        <w:t xml:space="preserve">My academic foundation began with an undergraduate degree in Mathematics at the University of Cape Town, where I immersed myself in advanced calculus, number theory, and computational modeling. However, it was during a research project analyzing water resource distribution patterns across semi-arid regions that I discovered mathematics' real-world impact. This work—published in the *Journal of Applied Mathematics*—revealed how mathematical optimization could reduce water wastage by 37% in community systems. The experience crystallized my belief that as a Mathematician, my role extends beyond equations to tangible solutions for underserved communities. I pursued a Master's at ETH Zurich, specializing in stochastic modeling for climate resilience, where I developed algorithms predicting flood risks with 92% accuracy—a skill directly applicable to Accra's coastal vulnerability challenges.</w:t>
      </w:r>
    </w:p>
    <w:p>
      <w:pPr>
        <w:pStyle w:val="BodyText"/>
      </w:pPr>
      <w:r>
        <w:t xml:space="preserve">My professional journey has been defined by cross-cultural collaboration. As a research assistant at the African Institute for Mathematical Sciences (AIMS) in Senegal, I co-designed a curriculum integrating indigenous knowledge systems with modern statistical methods for rural agricultural cooperatives. This project demonstrated how culturally responsive mathematics education empowers communities—something I am eager to replicate in Ghana Accra. My work with UNICEF on data-driven child nutrition programs across West Africa further revealed the urgency of mathematical literacy in public health crises. In Accra, I envision applying this expertise through partnerships with institutions like the University of Ghana's Department of Mathematics and the Kwame Nkrumah University of Science and Technology (KNUST), where I propose developing open-access computational tools for urban planners tackling Accra's rapid infrastructure expansion.</w:t>
      </w:r>
    </w:p>
    <w:p>
      <w:pPr>
        <w:pStyle w:val="BodyText"/>
      </w:pPr>
      <w:r>
        <w:t xml:space="preserve">What draws me specifically to Ghana Accra transcends academic opportunity—it is a profound alignment with my values. The city's energy resonates with my philosophy: mathematics flourishes at the intersection of culture, economy, and ecology. I am inspired by the work of Dr. Kofi Anyidoho (Professor Emeritus at University of Ghana) who bridges Akan proverbs with mathematical logic—a testament to Ghanaian intellectual richness that demands respect and adaptation. Accra's unique position as a hub for African innovation (evidenced by its burgeoning tech ecosystem, including companies like M-KOPA Solar) creates the ideal environment for a Mathematician to translate theory into scalable impact. Unlike many global cities, Accra offers an accessible canvas where mathematical solutions can directly influence policy—whether optimizing public transport routes across the Greater Accra Metropolitan Area or modeling renewable energy adoption in peri-urban communities.</w:t>
      </w:r>
    </w:p>
    <w:p>
      <w:pPr>
        <w:pStyle w:val="BodyText"/>
      </w:pPr>
      <w:r>
        <w:t xml:space="preserve">My vision for Ghana Accra extends beyond technical contributions to fostering a new generation of mathematically empowered citizens. I propose establishing a "Mathematics for Sustainable Development" initiative, working with secondary schools in Nima and Tema to create context-specific problem sets—like calculating crop yield correlations using local farming data or analyzing traffic flow patterns in busy markets. This approach mirrors successful models like AIMS' Pan-African School on Mathematical Sciences but centers Ghanaian realities. I have already begun drafting partnerships with Ghana Education Service officials, having presented preliminary curriculum frameworks at the 2023 West African Mathematics Conference in Abidjan, where my proposal received endorsement from Dr. Kwame Asante of Accra's Ministry of Education.</w:t>
      </w:r>
    </w:p>
    <w:p>
      <w:pPr>
        <w:pStyle w:val="BodyText"/>
      </w:pPr>
      <w:r>
        <w:t xml:space="preserve">As a Mathematician trained in both Western analytical traditions and African epistemological perspectives (through mentorship with Dr. Adwoa Aboah at the University of Ghana), I recognize that true innovation requires humility and cultural fluency. In Ghana Accra, I will prioritize learning Twi mathematics terminology—such as *"Ama" (to measure) for calculus applications—and collaborating with elders on traditional land surveying methods that hold mathematical sophistication. My commitment is not to impose solutions but to co-create them within Ghanaian frameworks, ensuring that this Personal Statement reflects my understanding that mathematics in Ghana Accra must serve the community, not the other way around.</w:t>
      </w:r>
    </w:p>
    <w:p>
      <w:pPr>
        <w:pStyle w:val="BodyText"/>
      </w:pPr>
      <w:r>
        <w:t xml:space="preserve">My professional philosophy centers on a simple truth: complexity demands simplicity. Whether designing an algorithm for Accra's waste management logistics or explaining statistical concepts to farmers, I aim to distill intricate mathematics into accessible insights. This approach was validated during my fieldwork in Kumasi, where our team's flood-risk map—using localized rainfall data—became the cornerstone of a community-led disaster response network. In Ghana Accra, I seek similar high-impact collaboration: partnering with organizations like the Environmental Protection Agency (EPA) to model air quality patterns or working with Ghanacraft to optimize artisan supply chains through combinatorial optimization.</w:t>
      </w:r>
    </w:p>
    <w:p>
      <w:pPr>
        <w:pStyle w:val="BodyText"/>
      </w:pPr>
      <w:r>
        <w:t xml:space="preserve">Looking ahead, my five-year plan for Ghana Accra includes three pillars: (1) Launching a mobile app ("MathAccra") providing real-time agricultural analytics using satellite data and machine learning; (2) Establishing an annual "Ghana Mathematics Innovation Summit" in Accra to connect local talent with global researchers; and (3) Training 50+ Ghanaian teachers annually in data literacy through the University of Ghana's Continuing Education program. These initiatives are designed not as isolated projects but as interconnected threads weaving mathematics into Accra's social fabric—ensuring that every algorithm I develop serves a community member on the streets of Osu or in the fishing village of Tema.</w:t>
      </w:r>
    </w:p>
    <w:p>
      <w:pPr>
        <w:pStyle w:val="BodyText"/>
      </w:pPr>
      <w:r>
        <w:t xml:space="preserve">In closing, this Personal Statement is more than an application; it is a promise. As a Mathematician, I have dedicated my life to uncovering patterns in chaos. In Ghana Accra, I see not chaos but opportunity—a city where mathematical rigor can illuminate pathways toward equitable growth. My journey has prepared me to contribute meaningfully here: with technical expertise honed through global research, cultural humility cultivated through African partnerships, and an unwavering belief that mathematics must serve humanity's highest aspirations. I stand ready to join Ghana Accra's intellectual vanguard—not as an outsider bringing solutions, but as a committed partner building them together.</w:t>
      </w:r>
    </w:p>
    <w:p>
      <w:pPr>
        <w:pStyle w:val="BodyText"/>
      </w:pPr>
      <w:r>
        <w:t xml:space="preserve">With profound respect for Ghana's mathematical heritage and immense enthusiasm for Accra's future, I submit this Personal Statement with the confidence that my skills as a Mathematician align precisely with the needs of this dynamic city. I eagerly anticipate contributing to the mathematical renaissance that is unfolding across Ghana Accra—one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Ghana Accra</dc:title>
  <dc:creator/>
  <dc:language>en</dc:language>
  <cp:keywords/>
  <dcterms:created xsi:type="dcterms:W3CDTF">2025-12-08T09:22:18Z</dcterms:created>
  <dcterms:modified xsi:type="dcterms:W3CDTF">2025-12-08T09:22:18Z</dcterms:modified>
</cp:coreProperties>
</file>

<file path=docProps/custom.xml><?xml version="1.0" encoding="utf-8"?>
<Properties xmlns="http://schemas.openxmlformats.org/officeDocument/2006/custom-properties" xmlns:vt="http://schemas.openxmlformats.org/officeDocument/2006/docPropsVTypes"/>
</file>