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Aspiration</w:t>
      </w:r>
      <w:r>
        <w:t xml:space="preserve"> </w:t>
      </w:r>
      <w:r>
        <w:t xml:space="preserve">in</w:t>
      </w:r>
      <w:r>
        <w:t xml:space="preserve"> </w:t>
      </w:r>
      <w:r>
        <w:t xml:space="preserve">Italy</w:t>
      </w:r>
      <w:r>
        <w:t xml:space="preserve"> </w:t>
      </w:r>
      <w:r>
        <w:t xml:space="preserve">Milan</w:t>
      </w:r>
    </w:p>
    <w:bookmarkStart w:id="20" w:name="X38d5626372fbddc8f27e1460d3f743b77a4b6ca"/>
    <w:p>
      <w:pPr>
        <w:pStyle w:val="Heading1"/>
      </w:pPr>
      <w:r>
        <w:t xml:space="preserve">Personal Statement: Embracing Mathematical Excellence in Italy Milan</w:t>
      </w:r>
    </w:p>
    <w:p>
      <w:pPr>
        <w:pStyle w:val="FirstParagraph"/>
      </w:pPr>
      <w:r>
        <w:t xml:space="preserve">As I prepare to submit this Personal Statement, I do so with profound enthusiasm for the prospect of contributing to the vibrant academic and industrial landscape of Italy Milan as a dedicated Mathematician. My journey through mathematics has been defined by an unwavering commitment to theoretical rigor, innovative problem-solving, and the transformative power of mathematical insight in real-world contexts—a vision that finds its most compelling alignment in Milan's dynamic ecosystem. This document encapsulates not only my academic trajectory but also my deep-seated motivation to immerse myself within Italy's intellectual milieu, particularly centered on the cosmopolitan hub of Milan where tradition meets cutting-edge progress.</w:t>
      </w:r>
    </w:p>
    <w:p>
      <w:pPr>
        <w:pStyle w:val="BodyText"/>
      </w:pPr>
      <w:r>
        <w:t xml:space="preserve">My fascination with mathematics began in childhood, captivated by the elegance of patterns and the logic that governs our universe. This early curiosity evolved into a rigorous academic pursuit during my undergraduate studies in Mathematics at ETH Zurich, where I honed my analytical skills and developed a specialization in applied mathematical modeling. My doctoral research at the University of Cambridge focused on computational fluid dynamics, a field demanding both profound theoretical understanding and sophisticated numerical techniques to address complex engineering challenges. This work culminated in three peer-reviewed publications exploring turbulence modeling for sustainable aerodynamics—a project that underscored mathematics as an indispensable tool for tackling global issues like energy efficiency and environmental preservation. As I reflect on this journey, I recognize that my true calling lies not merely in solving equations but in deploying mathematical frameworks to generate tangible societal impact.</w:t>
      </w:r>
    </w:p>
    <w:p>
      <w:pPr>
        <w:pStyle w:val="BodyText"/>
      </w:pPr>
      <w:r>
        <w:t xml:space="preserve">It is precisely this ethos of applied excellence that draws me toward Italy Milan. Milan transcends its reputation as a global fashion capital; it stands as a nexus of innovation where mathematics intersects with technology, finance, and design. The city’s ecosystem—encompassing institutions like Politecnico di Milano, the renowned Department of Mathematics at Bocconi University, and burgeoning tech hubs such as MIND (Milan Innovation District)—offers an unparalleled environment for a Mathematician to thrive. I am particularly inspired by the interdisciplinary collaborations fostered here: for instance, how mathematical optimization techniques are revolutionizing supply chain management in Milan’s fashion industry or how data science is enhancing urban mobility solutions across Lombardy. My research on stochastic optimization aligns seamlessly with these initiatives, and I am eager to contribute my expertise to projects addressing Milan’s unique challenges—whether in sustainable architecture through computational design or in financial modeling for Italy’s robust banking sector.</w:t>
      </w:r>
    </w:p>
    <w:p>
      <w:pPr>
        <w:pStyle w:val="BodyText"/>
      </w:pPr>
      <w:r>
        <w:t xml:space="preserve">What sets Milan apart is its harmonious blend of historical depth and forward-looking ambition. As a Mathematician, I am deeply moved by the legacy of figures like Enrico Fermi, who pioneered theoretical physics at the University of Milan, and Leonardo Fibonacci, whose mathematical contributions shaped European intellectual history. This cultural tapestry fuels my desire to engage with Italy’s academic community not just as a contributor but as an active participant in preserving and advancing this legacy. I have already begun learning Italian to foster genuine connections with colleagues and immerse myself in the local culture—a commitment I view as essential for meaningful collaboration in Italy Milan. The city’s intellectual vibrancy, from morning espresso-fueled discussions at Caffè Biffi to seminars at the Istituto Nazionale di Alta Matematica, embodies the spirit of inquiry I cherish.</w:t>
      </w:r>
    </w:p>
    <w:p>
      <w:pPr>
        <w:pStyle w:val="BodyText"/>
      </w:pPr>
      <w:r>
        <w:t xml:space="preserve">My professional philosophy centers on bridging abstract theory with practical application—a hallmark of excellence in mathematics. In my postdoctoral work at MIT, I collaborated with engineers to develop algorithms that reduced computational costs for renewable energy grid simulations by 35%. This experience taught me that a Mathematician must not only master their craft but also communicate its value across disciplines. Milan, with its strong industry-academia partnerships (such as those between Politecnico di Milano and companies like Leonardo S.p.A.), provides the ideal platform to refine this skill. I envision establishing a research group focused on "Mathematics for Sustainable Cities," leveraging Milan’s status as a leader in green urban development to model carbon-neutral infrastructure, optimize public transportation networks, and enhance disaster resilience through predictive analytics.</w:t>
      </w:r>
    </w:p>
    <w:p>
      <w:pPr>
        <w:pStyle w:val="BodyText"/>
      </w:pPr>
      <w:r>
        <w:t xml:space="preserve">Moreover, Italy’s emphasis on holistic education resonates with my teaching aspirations. I have mentored undergraduate students in numerical methods and mathematical modeling at Cambridge, where I integrated real-world case studies from European industries into my curriculum. In Italy Milan, I am eager to engage with the next generation of Mathematicians through courses at local universities or workshops sponsored by institutions like the Italian Mathematical Union (Unione Matematica Italiana). Teaching here would allow me to nurture talent while learning from Italy’s rich pedagogical traditions, which prioritize conceptual clarity over rote computation—a perspective I deeply respect.</w:t>
      </w:r>
    </w:p>
    <w:p>
      <w:pPr>
        <w:pStyle w:val="BodyText"/>
      </w:pPr>
      <w:r>
        <w:t xml:space="preserve">Finally, this Personal Statement is not merely an application; it is a testament to my conviction that Milan represents the confluence of my professional ideals and personal values. As a Mathematician, I am driven by the pursuit of truth and beauty in mathematics; as an aspiring resident of Italy Milan, I seek to anchor this pursuit in a community that celebrates intellectual curiosity while actively shaping Europe’s future. The city’s blend of artistic heritage, technological dynamism, and warm humanism offers the perfect stage for my work to transcend academia and contribute meaningfully to society. I am ready to bring my expertise in computational mathematics, my dedication to interdisciplinary collaboration, and my profound respect for Italy’s cultural legacy to Milan—where the next chapter of mathematical innovation awaits.</w:t>
      </w:r>
    </w:p>
    <w:p>
      <w:pPr>
        <w:pStyle w:val="BodyText"/>
      </w:pPr>
      <w:r>
        <w:t xml:space="preserve">I close with a reflection on the words of Galileo Galilei, who once declared that "the universe is written in the language of mathematics." In Italy Milan, I aspire not just to read this language fluently but to compose new verses that illuminate our shared path toward progress. This Personal Statement embodies my resolve to become an active pillar within your esteemed mathematical community—a Mathematician dedicated to elevating the spirit of inquiry that defines both Italy and its magnificent city,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Aspiration in Italy Milan</dc:title>
  <dc:creator/>
  <cp:keywords/>
  <dcterms:created xsi:type="dcterms:W3CDTF">2025-12-08T00:08:25Z</dcterms:created>
  <dcterms:modified xsi:type="dcterms:W3CDTF">2025-12-08T00:08:25Z</dcterms:modified>
</cp:coreProperties>
</file>

<file path=docProps/custom.xml><?xml version="1.0" encoding="utf-8"?>
<Properties xmlns="http://schemas.openxmlformats.org/officeDocument/2006/custom-properties" xmlns:vt="http://schemas.openxmlformats.org/officeDocument/2006/docPropsVTypes"/>
</file>