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for</w:t>
      </w:r>
      <w:r>
        <w:t xml:space="preserve"> </w:t>
      </w:r>
      <w:r>
        <w:t xml:space="preserve">Kenya</w:t>
      </w:r>
      <w:r>
        <w:t xml:space="preserve"> </w:t>
      </w:r>
      <w:r>
        <w:t xml:space="preserve">Nairobi</w:t>
      </w:r>
    </w:p>
    <w:bookmarkStart w:id="20" w:name="Xf2023269965462486abe902fa8671e8c47be062"/>
    <w:p>
      <w:pPr>
        <w:pStyle w:val="Heading1"/>
      </w:pPr>
      <w:r>
        <w:t xml:space="preserve">Personal Statement: A Commitment to Mathematical Excellence in Kenya Nairobi</w:t>
      </w:r>
    </w:p>
    <w:p>
      <w:pPr>
        <w:pStyle w:val="FirstParagraph"/>
      </w:pPr>
      <w:r>
        <w:t xml:space="preserve">As a dedicated scholar and emerging Mathematician, I write this Personal Statement not merely as an academic exercise, but as a declaration of my unwavering commitment to contributing meaningfully to the intellectual and developmental landscape of Kenya Nairobi. My journey in mathematics has been deeply intertwined with the vibrant challenges and opportunities present in our nation's capital—a city where data drives urban innovation, education fuels national progress, and mathematical rigor is increasingly recognized as a catalyst for solving complex societal problems. This document articulates my academic trajectory, professional aspirations, and vision for advancing mathematical science within the unique context of Kenya Nairobi.</w:t>
      </w:r>
    </w:p>
    <w:p>
      <w:pPr>
        <w:pStyle w:val="BodyText"/>
      </w:pPr>
      <w:r>
        <w:t xml:space="preserve">My foundational passion for mathematics crystallized during my undergraduate studies at the University of Nairobi’s School of Mathematics and Statistics, where I was consistently challenged to move beyond theoretical abstraction into real-world applications. Courses like Optimization Theory and Statistical Modeling were not just academic exercises; they became tools for analyzing Nairobi’s traffic congestion patterns and urban planning inefficiencies. In one pivotal project, I collaborated with a team to develop a predictive algorithm using public transport data from Nairobi’s matatu system—a project that earned recognition at the 2023 Kenya Mathematical Society Conference. This experience taught me that mathematics thrives when rooted in local context; it is not merely about equations on paper but about empowering communities through data-driven insight. Nairobi, with its dynamic energy and pressing urban challenges, became my laboratory.</w:t>
      </w:r>
    </w:p>
    <w:p>
      <w:pPr>
        <w:pStyle w:val="BodyText"/>
      </w:pPr>
      <w:r>
        <w:t xml:space="preserve">My graduate research at Strathmore University further honed this perspective. Focusing on computational mathematics applied to public health, I developed a disease spread model using Kenya’s Ministry of Health datasets to predict malaria hotspots in informal settlements across Nairobi. This work was not conducted in isolation; I engaged with community health workers in Kibera and Mathare to validate assumptions, ensuring the model addressed actual field constraints. The outcome—published in the</w:t>
      </w:r>
      <w:r>
        <w:t xml:space="preserve"> </w:t>
      </w:r>
      <w:r>
        <w:rPr>
          <w:iCs/>
          <w:i/>
        </w:rPr>
        <w:t xml:space="preserve">African Journal of Mathematics and Statistics</w:t>
      </w:r>
      <w:r>
        <w:t xml:space="preserve">—demonstrated how mathematical modeling could directly inform resource allocation for Nairobi’s overburdened health facilities. This experience solidified my identity as a Mathematician who prioritizes relevance: I do not study mathematics for its own sake, but to serve Kenya’s urgent needs, particularly in a city like Nairobi where infrastructure gaps and population density create complex systems demanding innovative solutions.</w:t>
      </w:r>
    </w:p>
    <w:p>
      <w:pPr>
        <w:pStyle w:val="BodyText"/>
      </w:pPr>
      <w:r>
        <w:t xml:space="preserve">Professionally, I have actively contributed to Nairobi’s mathematical ecosystem beyond academia. For two years, I volunteered as a mentor with the "Maths for Tomorrow" initiative—a nonprofit operating in public schools across Nairobi—where I designed curriculum modules integrating real-world problem-solving (e.g., calculating water rationing efficiency during droughts) to make mathematics accessible and engaging for students. Additionally, I co-organized the 2023 Nairobi Youth Mathematics Symposium, attracting over 150 secondary school students from diverse neighborhoods. These efforts reflect my belief that nurturing mathematical talent in Kenya Nairobi is foundational to building a sustainable future. A nation’s progress hinges on its ability to cultivate critical thinkers; as a Mathematician, I am committed to fostering that pipeline within our own communities.</w:t>
      </w:r>
    </w:p>
    <w:p>
      <w:pPr>
        <w:pStyle w:val="BodyText"/>
      </w:pPr>
      <w:r>
        <w:t xml:space="preserve">Looking ahead, my professional goals are firmly anchored in Kenya Nairobi. I aspire to join the faculty at a leading Kenyan institution—such as JKUAT or University of Nairobi—to establish a research center focused on data science for urban sustainability. My proposed work will address critical Nairobi-specific issues: optimizing renewable energy grids for off-grid communities, improving waste management logistics using graph theory, and developing AI models to enhance agricultural yield forecasts for peri-urban farmers supplying Nairobi’s markets. Crucially, these projects will be co-created with local stakeholders—city planners, community leaders, and industry partners—to ensure they generate tangible impact. I have already begun building partnerships with Nairobi City County’s Department of Planning and the Kenya National Bureau of Statistics to secure data access and pilot programs.</w:t>
      </w:r>
    </w:p>
    <w:p>
      <w:pPr>
        <w:pStyle w:val="BodyText"/>
      </w:pPr>
      <w:r>
        <w:t xml:space="preserve">My vision extends beyond technical contributions. As a Mathematician deeply embedded in Nairobi’s fabric, I recognize that mathematics must be democratized. In collaboration with local NGOs, I plan to launch free public workshops on data literacy for small business owners in neighborhoods like Embakasi and Eastleigh—equipping them to use basic analytics for inventory management and financial planning. This aligns with Kenya’s Vision 2030 goal of becoming a middle-income economy through innovation, where mathematical competence is not a luxury but a necessity. Nairobi, as Kenya’s economic engine, must lead this transformation.</w:t>
      </w:r>
    </w:p>
    <w:p>
      <w:pPr>
        <w:pStyle w:val="BodyText"/>
      </w:pPr>
      <w:r>
        <w:t xml:space="preserve">The path to becoming an influential Mathematician in Kenya Nairobi has been shaped by both intellectual rigor and profound local engagement. From optimizing matatu routes to modeling malaria spread in Kibera, I have learned that mathematics is most powerful when it serves people. My academic achievements are a means, not an end; the end is a more resilient, data-literate Nairobi—and by extension, a more prosperous Kenya. I am eager to bring my skills in computational modeling, statistical analysis, and community collaboration to contribute meaningfully to the institutions shaping Nairobi’s future. This Personal Statement is not merely an application; it is a promise—to my discipline, my city, and my nation—that I will dedicate myself to advancing mathematical excellence where it matters most: in the heart of Kenya Nairobi.</w:t>
      </w:r>
    </w:p>
    <w:p>
      <w:pPr>
        <w:pStyle w:val="BodyText"/>
      </w:pPr>
      <w:r>
        <w:t xml:space="preserve">With unwavering resolve and deep respect for our shared mission, I stand ready to contribute to the next chapter of mathematical innovation in Kenya.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for Kenya Nairobi</dc:title>
  <dc:creator/>
  <dc:language>en</dc:language>
  <cp:keywords/>
  <dcterms:created xsi:type="dcterms:W3CDTF">2025-12-08T05:00:29Z</dcterms:created>
  <dcterms:modified xsi:type="dcterms:W3CDTF">2025-12-08T05:00:29Z</dcterms:modified>
</cp:coreProperties>
</file>

<file path=docProps/custom.xml><?xml version="1.0" encoding="utf-8"?>
<Properties xmlns="http://schemas.openxmlformats.org/officeDocument/2006/custom-properties" xmlns:vt="http://schemas.openxmlformats.org/officeDocument/2006/docPropsVTypes"/>
</file>