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Seeking</w:t>
      </w:r>
      <w:r>
        <w:t xml:space="preserve"> </w:t>
      </w:r>
      <w:r>
        <w:t xml:space="preserve">Opportunities</w:t>
      </w:r>
      <w:r>
        <w:t xml:space="preserve"> </w:t>
      </w:r>
      <w:r>
        <w:t xml:space="preserve">in</w:t>
      </w:r>
      <w:r>
        <w:t xml:space="preserve"> </w:t>
      </w:r>
      <w:r>
        <w:t xml:space="preserve">Wellington,</w:t>
      </w:r>
      <w:r>
        <w:t xml:space="preserve"> </w:t>
      </w:r>
      <w:r>
        <w:t xml:space="preserve">New</w:t>
      </w:r>
      <w:r>
        <w:t xml:space="preserve"> </w:t>
      </w:r>
      <w:r>
        <w:t xml:space="preserve">Zealand</w:t>
      </w:r>
    </w:p>
    <w:bookmarkStart w:id="20" w:name="Xefa59a81890921179996b91cc536c617ba1889b"/>
    <w:p>
      <w:pPr>
        <w:pStyle w:val="Heading1"/>
      </w:pPr>
      <w:r>
        <w:t xml:space="preserve">Personal Statement: A Mathematician's Journey Towards Contribution in Wellington, New Zealand</w:t>
      </w:r>
    </w:p>
    <w:p>
      <w:pPr>
        <w:pStyle w:val="FirstParagraph"/>
      </w:pPr>
      <w:r>
        <w:t xml:space="preserve">From the intricate patterns of a snowflake to the unpredictable rhythms of financial markets, mathematics has always been my lens for understanding the hidden order beneath complexity. As I prepare to submit this</w:t>
      </w:r>
      <w:r>
        <w:t xml:space="preserve"> </w:t>
      </w:r>
      <w:r>
        <w:rPr>
          <w:iCs/>
          <w:i/>
        </w:rPr>
        <w:t xml:space="preserve">Personal Statement</w:t>
      </w:r>
      <w:r>
        <w:t xml:space="preserve">, I do so with profound excitement for the possibility of contributing my skills as a dedicated</w:t>
      </w:r>
      <w:r>
        <w:t xml:space="preserve"> </w:t>
      </w:r>
      <w:r>
        <w:rPr>
          <w:iCs/>
          <w:i/>
        </w:rPr>
        <w:t xml:space="preserve">Mathematician</w:t>
      </w:r>
      <w:r>
        <w:t xml:space="preserve"> </w:t>
      </w:r>
      <w:r>
        <w:t xml:space="preserve">within the vibrant intellectual and innovative ecosystem of</w:t>
      </w:r>
      <w:r>
        <w:t xml:space="preserve"> </w:t>
      </w:r>
      <w:r>
        <w:rPr>
          <w:bCs/>
          <w:b/>
        </w:rPr>
        <w:t xml:space="preserve">New Zealand Wellington</w:t>
      </w:r>
      <w:r>
        <w:t xml:space="preserve">. My academic journey, professional experiences, and deep admiration for Aotearoa's unique blend of natural beauty and forward-thinking community have converged to shape my aspiration: to apply advanced mathematical thinking to solve real-world challenges in this extraordinary city.</w:t>
      </w:r>
    </w:p>
    <w:p>
      <w:pPr>
        <w:pStyle w:val="BodyText"/>
      </w:pPr>
      <w:r>
        <w:t xml:space="preserve">My fascination with mathematics began not in a classroom, but through the tangible puzzles of everyday life. Early on, I was captivated by how algorithms governed the efficiency of public transport schedules and how statistical analysis could predict seasonal changes affecting local agriculture. This curiosity propelled me towards a rigorous undergraduate degree in Pure Mathematics at the University of Auckland, where I honed my analytical rigor while exploring applications in computational modeling. My thesis on stochastic processes for environmental data analysis – specifically modeling coastal erosion patterns along New Zealand's shores – ignited my passion for applying abstract theory to address locally relevant issues. This project wasn't just academic; it required understanding the nuances of New Zealand's unique geomorphology and climate, fostering a deep respect for our environment that directly connects to Wellington’s identity as a city on the edge of the Pacific.</w:t>
      </w:r>
    </w:p>
    <w:p>
      <w:pPr>
        <w:pStyle w:val="BodyText"/>
      </w:pPr>
      <w:r>
        <w:t xml:space="preserve">Building on this foundation, I pursued a Master’s degree in Applied Mathematics at Victoria University of Wellington (VUW), an institution whose research strength in data science and mathematical modelling aligns perfectly with my aspirations. Here, I immersed myself in projects that demanded collaboration across disciplines. One pivotal initiative involved developing predictive models for urban energy consumption patterns within Wellington city limits, working closely with the City Council’s sustainability team. This project required translating complex mathematical concepts into actionable insights for policymakers – a skill I refined through numerous presentations and workshops held right here in the heart of Wellington, often overlooking the Hutt Valley or across to Mount Victoria. It was during this time that I truly understood how mathematics serves as a vital bridge between data, technology, and community well-being. The collaborative spirit at VUW’s School of Mathematics and Statistics, particularly within their Data &amp; Analytics Centre of Excellence (DACE), solidified my belief in Wellington as the ideal place to advance my career.</w:t>
      </w:r>
    </w:p>
    <w:p>
      <w:pPr>
        <w:pStyle w:val="BodyText"/>
      </w:pPr>
      <w:r>
        <w:t xml:space="preserve">My professional experience further refined this perspective. As a Data Scientist at a Wellington-based tech startup focused on agricultural innovation, I designed machine learning algorithms to optimize irrigation schedules using satellite imagery and soil sensor data. This work directly supported New Zealand’s vital primary sector, leveraging mathematical precision to enhance resource efficiency – a critical concern for our nation's future. The dynamic startup environment of the Wellington CBD taught me the importance of agility and clear communication; translating complex mathematical outputs into intuitive tools for farmers required empathy and a deep understanding of practical constraints. I thrived in this setting, collaborating with teams that included biologists, engineers, and local Māori knowledge holders – reflecting Wellington’s unique strength in integrating diverse perspectives to foster innovation. The city’s accessibility to the natural environment (a short hike from Te Papa to the coast or Mount Taranaki) also provided essential mental clarity during intense problem-solving phases.</w:t>
      </w:r>
    </w:p>
    <w:p>
      <w:pPr>
        <w:pStyle w:val="BodyText"/>
      </w:pPr>
      <w:r>
        <w:t xml:space="preserve">Why specifically</w:t>
      </w:r>
      <w:r>
        <w:t xml:space="preserve"> </w:t>
      </w:r>
      <w:r>
        <w:rPr>
          <w:bCs/>
          <w:b/>
        </w:rPr>
        <w:t xml:space="preserve">New Zealand Wellington</w:t>
      </w:r>
      <w:r>
        <w:t xml:space="preserve">? Beyond its world-class universities and thriving tech scene, Wellington embodies a philosophy I deeply resonate with: innovation rooted in community and respect for place. The city’s commitment to sustainability, evident in initiatives like the Wellington Climate Action Plan, creates fertile ground for mathematical applications that matter – from optimizing public transport networks (reducing emissions) to modeling biodiversity conservation strategies across our unique ecosystems. Moreover, the strong presence of institutions like Callaghan Innovation and the New Zealand Institute for Research on Energy and Environment offers unparalleled opportunities to collaborate on projects with immediate national impact. I am particularly eager to engage with the Māori Data Sovereignty movement, where mathematical frameworks are crucial for developing culturally appropriate data governance models – a field where Wellington is at the forefront of ethical innovation.</w:t>
      </w:r>
    </w:p>
    <w:p>
      <w:pPr>
        <w:pStyle w:val="BodyText"/>
      </w:pPr>
      <w:r>
        <w:t xml:space="preserve">I am not merely seeking a job; I seek a meaningful role within a community that values intellectual curiosity and practical application. My strengths lie in my ability to synthesize complex problems, develop robust mathematical solutions, and communicate these ideas effectively to both technical and non-technical audiences – skills honed through years of research, industry work, and community engagement in Wellington. I am adept with statistical software (R, Python), computational modeling tools (MATLAB), and possess a growing proficiency in spatial analysis – all highly relevant to the challenges faced by New Zealand’s public sector and industries. Crucially, I am fluent in English and actively learning te reo Māori, recognizing that true integration into the Wellington community requires cultural respect and commitment.</w:t>
      </w:r>
    </w:p>
    <w:p>
      <w:pPr>
        <w:pStyle w:val="BodyText"/>
      </w:pPr>
      <w:r>
        <w:t xml:space="preserve">As a</w:t>
      </w:r>
      <w:r>
        <w:t xml:space="preserve"> </w:t>
      </w:r>
      <w:r>
        <w:rPr>
          <w:iCs/>
          <w:i/>
        </w:rPr>
        <w:t xml:space="preserve">Mathematician</w:t>
      </w:r>
      <w:r>
        <w:t xml:space="preserve">, my purpose extends beyond equations on a page. It is about contributing to solutions that enhance the resilience, sustainability, and prosperity of our communities. Wellington offers the perfect convergence: world-class academic resources, a vibrant industry landscape eager for mathematical insight, and an intrinsic connection to Aotearoa’s environment and people that inspires meaningful work. I am ready to bring my analytical rigor, collaborative spirit, and deep appreciation for the New Zealand context to contribute meaningfully from day one. This</w:t>
      </w:r>
      <w:r>
        <w:t xml:space="preserve"> </w:t>
      </w:r>
      <w:r>
        <w:rPr>
          <w:iCs/>
          <w:i/>
        </w:rPr>
        <w:t xml:space="preserve">Personal Statement</w:t>
      </w:r>
      <w:r>
        <w:t xml:space="preserve"> </w:t>
      </w:r>
      <w:r>
        <w:t xml:space="preserve">is not just a summary of my past; it is a declaration of my commitment to become an active, valued member of the mathematical community in Wellington – where mathematics meets purpose in the heart of our beautiful nation.</w:t>
      </w:r>
    </w:p>
    <w:p>
      <w:pPr>
        <w:pStyle w:val="BodyText"/>
      </w:pPr>
      <w:r>
        <w:t xml:space="preserve">I eagerly anticipate the opportunity to discuss how my skills as a Mathematician can support the innovative spirit and enduring challenges facing New Zealand, particularly within the inspiring cityscape and community ethos of Wellington.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Seeking Opportunities in Wellington, New Zealand</dc:title>
  <dc:creator/>
  <dc:language>en</dc:language>
  <cp:keywords/>
  <dcterms:created xsi:type="dcterms:W3CDTF">2026-07-23T10:41:53Z</dcterms:created>
  <dcterms:modified xsi:type="dcterms:W3CDTF">2026-07-23T10:41:53Z</dcterms:modified>
</cp:coreProperties>
</file>

<file path=docProps/custom.xml><?xml version="1.0" encoding="utf-8"?>
<Properties xmlns="http://schemas.openxmlformats.org/officeDocument/2006/custom-properties" xmlns:vt="http://schemas.openxmlformats.org/officeDocument/2006/docPropsVTypes"/>
</file>