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ca340153497304a3bf21d25020040b69307b520"/>
    <w:p>
      <w:pPr>
        <w:pStyle w:val="Heading1"/>
      </w:pPr>
      <w:r>
        <w:t xml:space="preserve">Personal Statement of Aspiring Mathematician for Contribution to Philippines Manila</w:t>
      </w:r>
    </w:p>
    <w:p>
      <w:pPr>
        <w:pStyle w:val="FirstParagraph"/>
      </w:pPr>
      <w:r>
        <w:t xml:space="preserve">From the vibrant streets of Manila, where the rhythm of city life intertwines with complex patterns of human movement, my journey as an aspiring Mathematician has crystallized into a profound commitment to applying mathematical excellence within the unique context of the Philippines. This Personal Statement articulates not merely academic achievements, but a deep-seated conviction that mathematics is both an intellectual pursuit and a vital tool for solving real-world challenges in our nation's capital—Manila. It is here, amid the dynamic energy of Metro Manila where over 13 million people navigate daily complexities, that I envision my work as a Mathematician making tangible contributions to societal progress.</w:t>
      </w:r>
    </w:p>
    <w:p>
      <w:pPr>
        <w:pStyle w:val="BodyText"/>
      </w:pPr>
      <w:r>
        <w:t xml:space="preserve">My fascination with mathematics began during childhood in Quezon City, where I would observe how traffic patterns in EDSA mirrored intricate geometric sequences. What seemed chaotic to others revealed mathematical order through my lens. This early insight propelled me toward formal studies at the University of the Philippines Diliman, where I graduated Summa Cum Laude with a Bachelor of Science in Mathematics. My thesis on "Optimizing Public Transportation Networks Using Graph Theory" was inspired by Manila's infamous traffic congestion—a problem affecting millions daily and costing billions annually. This project wasn't merely academic; it demonstrated how mathematical models could transform urban planning in our densely populated capital.</w:t>
      </w:r>
    </w:p>
    <w:p>
      <w:pPr>
        <w:pStyle w:val="BodyText"/>
      </w:pPr>
      <w:r>
        <w:t xml:space="preserve">During my graduate studies at De La Salle University, I deepened my expertise in applied mathematics with a focus on computational modeling and data science—fields critically relevant to Manila's development. My research on predictive analytics for flood management systems (using historical rainfall data from Metro Manila) was published in the Philippine Journal of Science. This work directly addressed a pressing issue: flooding that affects over 1 million Filipinos annually, particularly in low-lying areas like Tondo and Sampaloc. As a Mathematician, I realized that pure theory must serve practical needs—especially in contexts where resources are constrained and urgency is paramount.</w:t>
      </w:r>
    </w:p>
    <w:p>
      <w:pPr>
        <w:pStyle w:val="BodyText"/>
      </w:pPr>
      <w:r>
        <w:t xml:space="preserve">The Philippines Manila environment has been both my laboratory and my motivation. Witnessing how communities innovate amidst challenges—such as the informal sector's adaptive economic strategies or barangay-level disaster response networks—revealed mathematics' untapped potential for inclusive development. Manila's unique socio-economic landscape demands mathematical solutions that respect cultural nuances, not generic Western models. For instance, when designing algorithms for microfinance accessibility in Pasig City, I incorporated local cooperative structures rather than imposing standardized financial formulas. This approach reflected my belief that a true Mathematician must first be an empathetic listener to the communities they aim to serve.</w:t>
      </w:r>
    </w:p>
    <w:p>
      <w:pPr>
        <w:pStyle w:val="BodyText"/>
      </w:pPr>
      <w:r>
        <w:t xml:space="preserve">My professional experiences further cemented this perspective. As a research intern at the Philippine Statistics Authority, I developed statistical models for poverty mapping in Manila's informal settlements—a task requiring not just mathematical precision but cultural sensitivity. Collaborating with local government units, I learned that data without context is merely numbers; it must tell human stories. Similarly, my work with the Department of Science and Technology on digital literacy programs for public school teachers highlighted how mathematical education can bridge opportunity gaps—especially crucial in Manila where educational disparities often mirror geographical divides.</w:t>
      </w:r>
    </w:p>
    <w:p>
      <w:pPr>
        <w:pStyle w:val="BodyText"/>
      </w:pPr>
      <w:r>
        <w:t xml:space="preserve">I am particularly drawn to the intersection of mathematics and sustainable urban development—a critical frontier for Manila's future. The city's rapid growth, projected to reach 25 million residents by 2030, demands innovative solutions: optimizing renewable energy grids for high-density housing, modeling waste management systems for informal communities, or creating AI-driven infrastructure that preserves Manila's cultural heritage while modernizing. As a Mathematician committed to the Philippines Manila context, I seek to advance these frontiers through rigorous research and community-centered application. My proposed doctoral research at the University of Santo Tomas—focusing on "Mathematical Optimization for Resilient Urban Systems in Metro Manila"—aligns precisely with national development goals like the Philippine Development Plan 2023-2028.</w:t>
      </w:r>
    </w:p>
    <w:p>
      <w:pPr>
        <w:pStyle w:val="BodyText"/>
      </w:pPr>
      <w:r>
        <w:t xml:space="preserve">What distinguishes my approach as a Mathematician is not merely technical skill, but an unwavering commitment to ethical application. In Manila, where social equity is paramount, I reject mathematical solutions that exacerbate inequality. For example, in designing predictive policing models (a topic of growing interest in Metro Manila), I advocate for transparency and bias audits to prevent discriminatory outcomes—proving that mathematics must serve justice, not undermine it. This ethical stance stems from my volunteer work with local NGOs addressing educational access, where I saw how misapplied data perpetuated systemic barriers.</w:t>
      </w:r>
    </w:p>
    <w:p>
      <w:pPr>
        <w:pStyle w:val="BodyText"/>
      </w:pPr>
      <w:r>
        <w:t xml:space="preserve">My long-term vision extends beyond academia into public service and industry partnerships within the Philippines Manila ecosystem. I aspire to establish a mathematics innovation hub at Ateneo de Manila University focused on solving metro-wide challenges, collaborating with institutions like the Metropolitan Manila Development Authority (MMDA). Such a center would train Filipino Mathematicians to develop homegrown solutions—reducing reliance on foreign expertise while building local capacity. I also aim to mentor students from marginalized communities in Manila's public schools through the "Math for All" initiative, proving that mathematical excellence is accessible to every Filipino child regardless of socioeconomic background.</w:t>
      </w:r>
    </w:p>
    <w:p>
      <w:pPr>
        <w:pStyle w:val="BodyText"/>
      </w:pPr>
      <w:r>
        <w:t xml:space="preserve">Ultimately, this Personal Statement embodies my pledge: to be a Mathematician who serves the Philippines not as an abstract discipline, but as a living force for transformation in Manila. The city's energy—its resilience amid challenges and its vibrant human tapestry—is the compass guiding my work. As I prepare to contribute to Manila's future through mathematical innovation, I carry with me the understanding that true progress emerges where rigorous analysis meets compassionate community engagement. The Philippines needs Mathematicians who see not just equations, but people; not just data, but stories of resilience and hope. In Manila—where every street corner holds a problem waiting for its solution—I am ready to be part of that essential work.</w:t>
      </w:r>
    </w:p>
    <w:p>
      <w:pPr>
        <w:pStyle w:val="BodyText"/>
      </w:pPr>
      <w:r>
        <w:t xml:space="preserve">Sincerely,</w:t>
      </w:r>
      <w:r>
        <w:br/>
      </w:r>
      <w:r>
        <w:t xml:space="preserve">[Your Full Name]</w:t>
      </w:r>
      <w:r>
        <w:br/>
      </w:r>
      <w:r>
        <w:t xml:space="preserve">Aspiring Mathematician Dedicated to the Philippines Manila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the Philippines Manila Context</dc:title>
  <dc:creator/>
  <dc:language>en</dc:language>
  <cp:keywords/>
  <dcterms:created xsi:type="dcterms:W3CDTF">2026-04-21T18:21:24Z</dcterms:created>
  <dcterms:modified xsi:type="dcterms:W3CDTF">2026-04-21T18:21:24Z</dcterms:modified>
</cp:coreProperties>
</file>

<file path=docProps/custom.xml><?xml version="1.0" encoding="utf-8"?>
<Properties xmlns="http://schemas.openxmlformats.org/officeDocument/2006/custom-properties" xmlns:vt="http://schemas.openxmlformats.org/officeDocument/2006/docPropsVTypes"/>
</file>