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w:t>
      </w:r>
      <w:r>
        <w:t xml:space="preserve"> </w:t>
      </w:r>
      <w:r>
        <w:t xml:space="preserve">Spain</w:t>
      </w:r>
      <w:r>
        <w:t xml:space="preserve"> </w:t>
      </w:r>
      <w:r>
        <w:t xml:space="preserve">Barcelona</w:t>
      </w:r>
    </w:p>
    <w:bookmarkStart w:id="25" w:name="Xcb7bd6831114391795753f8cde865caee79931d"/>
    <w:p>
      <w:pPr>
        <w:pStyle w:val="Heading1"/>
      </w:pPr>
      <w:r>
        <w:t xml:space="preserve">Personal Statement: A Journey of Mathematical Inquiry Towards Barcelona</w:t>
      </w:r>
    </w:p>
    <w:p>
      <w:pPr>
        <w:pStyle w:val="FirstParagraph"/>
      </w:pPr>
      <w:r>
        <w:t xml:space="preserve">In the quiet intensity of solving a complex equation or unraveling a theorem's elegance, I have always found my truest self. My path as a</w:t>
      </w:r>
      <w:r>
        <w:t xml:space="preserve"> </w:t>
      </w:r>
      <w:r>
        <w:rPr>
          <w:bCs/>
          <w:b/>
        </w:rPr>
        <w:t xml:space="preserve">Mathematician</w:t>
      </w:r>
      <w:r>
        <w:t xml:space="preserve"> </w:t>
      </w:r>
      <w:r>
        <w:t xml:space="preserve">has been defined not by mere computation, but by an insatiable curiosity for the fundamental structures governing our universe—a quest that has now led me to envision my academic future within the vibrant intellectual landscape of</w:t>
      </w:r>
      <w:r>
        <w:t xml:space="preserve"> </w:t>
      </w:r>
      <w:r>
        <w:rPr>
          <w:iCs/>
          <w:i/>
        </w:rPr>
        <w:t xml:space="preserve">Spain Barcelona</w:t>
      </w:r>
      <w:r>
        <w:t xml:space="preserve">. This Personal Statement articulates how my mathematical journey, research aspirations, and deepening connection to Catalonia's academic ethos converge in a singular purpose: contributing meaningfully to Barcelona's storied tradition of mathematical excellence.</w:t>
      </w:r>
    </w:p>
    <w:bookmarkStart w:id="20" w:name="the-roots-of-mathematical-passion"/>
    <w:p>
      <w:pPr>
        <w:pStyle w:val="Heading2"/>
      </w:pPr>
      <w:r>
        <w:t xml:space="preserve">The Roots of Mathematical Passion</w:t>
      </w:r>
    </w:p>
    <w:p>
      <w:pPr>
        <w:pStyle w:val="FirstParagraph"/>
      </w:pPr>
      <w:r>
        <w:t xml:space="preserve">My fascination with mathematics began not in lecture halls, but during childhood explorations of geometric patterns in nature—how honeycombs optimize space or how Fibonacci sequences bloom in sunflower seeds. This innate wonder evolved into rigorous academic pursuit at the University of Madrid, where I earned my bachelor's degree with honors in Pure Mathematics. Yet it was during my master's program at the École Normale Supérieure in Paris that I truly discovered my voice as a researcher. My thesis on "Nonlinear Dynamics in Complex Networks" introduced me to the profound interplay between abstract theory and real-world systems, a theme I now pursue with renewed vigor. Through this work, I learned that mathematics transcends calculation; it is the language of discovery, capable of modeling everything from climate patterns to neural networks. This conviction solidified my resolve to become a contributing</w:t>
      </w:r>
      <w:r>
        <w:t xml:space="preserve"> </w:t>
      </w:r>
      <w:r>
        <w:rPr>
          <w:bCs/>
          <w:b/>
        </w:rPr>
        <w:t xml:space="preserve">Mathematician</w:t>
      </w:r>
      <w:r>
        <w:t xml:space="preserve">, not merely for academic prestige, but as a bridge between theoretical insight and tangible progress.</w:t>
      </w:r>
    </w:p>
    <w:bookmarkEnd w:id="20"/>
    <w:bookmarkStart w:id="21" w:name="X6ed6742261407871484091acdabb18098cbef72"/>
    <w:p>
      <w:pPr>
        <w:pStyle w:val="Heading2"/>
      </w:pPr>
      <w:r>
        <w:t xml:space="preserve">Why Barcelona? The Confluence of Tradition and Innovation</w:t>
      </w:r>
    </w:p>
    <w:p>
      <w:pPr>
        <w:pStyle w:val="FirstParagraph"/>
      </w:pPr>
      <w:r>
        <w:t xml:space="preserve">My decision to pursue advanced work in</w:t>
      </w:r>
      <w:r>
        <w:t xml:space="preserve"> </w:t>
      </w:r>
      <w:r>
        <w:rPr>
          <w:iCs/>
          <w:i/>
        </w:rPr>
        <w:t xml:space="preserve">Spain Barcelona</w:t>
      </w:r>
      <w:r>
        <w:t xml:space="preserve"> </w:t>
      </w:r>
      <w:r>
        <w:t xml:space="preserve">is deeply intentional. Barcelona is more than a city—it embodies a living legacy of mathematical brilliance. From the visionary work of Bernhard Riemann, whose geometric insights shaped modern physics, to contemporary pioneers like the late Professor Joan Birman who revolutionized knot theory at the Centre de Recerca Matemàtica (CRM), Barcelona has long been a crucible for intellectual revolutions. The city’s unique synergy of Catalan cultural vibrancy and global academic rigor makes it an unparalleled environment for mathematical growth. I am particularly drawn to the CRM’s interdisciplinary approach, where algebraic topology intersects with data science, and the University of Barcelona's Department of Mathematics—home to renowned experts in dynamical systems and number theory.</w:t>
      </w:r>
    </w:p>
    <w:p>
      <w:pPr>
        <w:pStyle w:val="BodyText"/>
      </w:pPr>
      <w:r>
        <w:t xml:space="preserve">Moreover, Barcelona’s commitment to open knowledge resonates powerfully with my ethos. The city hosts initiatives like "Maths for All," which democratizes mathematical education across underserved communities, and the annual "Barcelona Math Festival," where complex ideas become accessible to children and adults alike. As a</w:t>
      </w:r>
      <w:r>
        <w:t xml:space="preserve"> </w:t>
      </w:r>
      <w:r>
        <w:rPr>
          <w:bCs/>
          <w:b/>
        </w:rPr>
        <w:t xml:space="preserve">Mathematician</w:t>
      </w:r>
      <w:r>
        <w:t xml:space="preserve">, I believe our discipline must serve society—not just academia—and Barcelona’s community-oriented spirit aligns perfectly with this vision. The prospect of collaborating with researchers who see mathematics as both a rigorous science and a public good is deeply motivating.</w:t>
      </w:r>
    </w:p>
    <w:bookmarkEnd w:id="21"/>
    <w:bookmarkStart w:id="22" w:name="Xec1c0a3879aba4d06adacb571ccf8121eb87c5f"/>
    <w:p>
      <w:pPr>
        <w:pStyle w:val="Heading2"/>
      </w:pPr>
      <w:r>
        <w:t xml:space="preserve">Research Trajectory: Bridging Theory and Application</w:t>
      </w:r>
    </w:p>
    <w:p>
      <w:pPr>
        <w:pStyle w:val="FirstParagraph"/>
      </w:pPr>
      <w:r>
        <w:t xml:space="preserve">My current research focuses on "Topological Data Analysis (TDA) for Climate Modeling," a field where abstract algebraic topology meets urgent environmental challenges. Using persistent homology to detect patterns in atmospheric data, my work aims to improve predictive models for extreme weather events—directly addressing the Mediterranean region’s vulnerability to climate shifts. This project embodies the interdisciplinary ethos I seek in Barcelona, where institutions actively foster connections between mathematics and societal impact.</w:t>
      </w:r>
    </w:p>
    <w:p>
      <w:pPr>
        <w:pStyle w:val="BodyText"/>
      </w:pPr>
      <w:r>
        <w:t xml:space="preserve">During a summer research internship at CRM (2023), I collaborated with Dr. Elena Martínez on integrating machine learning with TDA for urban air quality prediction—a project that later formed the basis of my first peer-reviewed paper in the</w:t>
      </w:r>
      <w:r>
        <w:t xml:space="preserve"> </w:t>
      </w:r>
      <w:r>
        <w:rPr>
          <w:iCs/>
          <w:i/>
        </w:rPr>
        <w:t xml:space="preserve">Journal of Applied Topology</w:t>
      </w:r>
      <w:r>
        <w:t xml:space="preserve">. This experience cemented my belief that Barcelona is not just a destination, but a catalyst for innovation. The city’s dense network of academic centers, coupled with its proximity to European research hubs like the Barcelona Supercomputing Center (BSC), creates an ecosystem where theoretical breakthroughs can rapidly translate into real-world solutions.</w:t>
      </w:r>
    </w:p>
    <w:bookmarkEnd w:id="22"/>
    <w:bookmarkStart w:id="23" w:name="Xd7f8f1a9c2ab0269d06be1a07a8823e1e93e7f6"/>
    <w:p>
      <w:pPr>
        <w:pStyle w:val="Heading2"/>
      </w:pPr>
      <w:r>
        <w:t xml:space="preserve">Contributing to Barcelona's Mathematical Legacy</w:t>
      </w:r>
    </w:p>
    <w:p>
      <w:pPr>
        <w:pStyle w:val="FirstParagraph"/>
      </w:pPr>
      <w:r>
        <w:t xml:space="preserve">As a future researcher in Barcelona, I envision three key contributions: first, establishing a student-led TDA workshop at the University of Barcelona to mentor young mathematicians in applying topology to sustainability challenges; second, developing open-source computational tools for climate analysis accessible through platforms like GitHub; and third, co-organizing public lectures that demystify mathematical concepts for Barcelona’s diverse communities. I aim to embody the spirit of Catalan scholars who view mathematics as both a personal pursuit and a communal responsibility—a philosophy deeply rooted in</w:t>
      </w:r>
      <w:r>
        <w:t xml:space="preserve"> </w:t>
      </w:r>
      <w:r>
        <w:rPr>
          <w:iCs/>
          <w:i/>
        </w:rPr>
        <w:t xml:space="preserve">Spain Barcelona</w:t>
      </w:r>
      <w:r>
        <w:t xml:space="preserve">'s academic identity.</w:t>
      </w:r>
    </w:p>
    <w:p>
      <w:pPr>
        <w:pStyle w:val="BodyText"/>
      </w:pPr>
      <w:r>
        <w:t xml:space="preserve">I also recognize the importance of cultural immersion. My fluency in Spanish (C1 level) and prior semester studying at Pompeu Fabra University have allowed me to engage meaningfully with Catalan society. I’ve volunteered with "Matemàtiques per a la Societat," teaching algebraic concepts to high school students in Lleida, reinforcing my commitment to making mathematics inclusive. In Barcelona, I seek not just academic growth but deeper integration into a community where intellectual curiosity and social engagement coexist harmoniously.</w:t>
      </w:r>
    </w:p>
    <w:bookmarkEnd w:id="23"/>
    <w:bookmarkStart w:id="24" w:name="conclusion-a-mathematical-homecoming"/>
    <w:p>
      <w:pPr>
        <w:pStyle w:val="Heading2"/>
      </w:pPr>
      <w:r>
        <w:t xml:space="preserve">Conclusion: A Mathematical Homecoming</w:t>
      </w:r>
    </w:p>
    <w:p>
      <w:pPr>
        <w:pStyle w:val="FirstParagraph"/>
      </w:pPr>
      <w:r>
        <w:t xml:space="preserve">My journey as a</w:t>
      </w:r>
      <w:r>
        <w:t xml:space="preserve"> </w:t>
      </w:r>
      <w:r>
        <w:rPr>
          <w:bCs/>
          <w:b/>
        </w:rPr>
        <w:t xml:space="preserve">Mathematician</w:t>
      </w:r>
      <w:r>
        <w:t xml:space="preserve"> </w:t>
      </w:r>
      <w:r>
        <w:t xml:space="preserve">has been one of continuous discovery—of the beauty in prime numbers, the logic in chaos theory, and now, of Barcelona’s role as a beacon for mathematics that serves humanity. The city’s blend of historical depth and future-focused innovation mirrors my own aspirations: to build upon centuries of mathematical legacy while forging new pathways. Spain Barcelona offers more than an institution; it offers a home for ideas that matter. I am ready to contribute my skills, passion, and collaborative spirit to this community, knowing that the most profound mathematical work thrives not in isolation, but within the vibrant dialogue of a city where every street corner whispers stories of intellectual courage.</w:t>
      </w:r>
    </w:p>
    <w:p>
      <w:pPr>
        <w:pStyle w:val="BodyText"/>
      </w:pPr>
      <w:r>
        <w:t xml:space="preserve">As I finalize this Personal Statement—a testament to my commitment—I reflect on a quote from Catalan mathematician Josep Maria Montesinos: "Mathematics is the poetry of the universe." In Barcelona, I believe this poetry will find its most resonant readership. With humility and conviction, I look forward to joining your academic family and helping shape Barcelona’s next chapter as a global center for mathematical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 Spain Barcelona</dc:title>
  <dc:creator/>
  <dc:language>en</dc:language>
  <cp:keywords/>
  <dcterms:created xsi:type="dcterms:W3CDTF">2026-07-13T20:47:33Z</dcterms:created>
  <dcterms:modified xsi:type="dcterms:W3CDTF">2026-07-13T20:47:33Z</dcterms:modified>
</cp:coreProperties>
</file>

<file path=docProps/custom.xml><?xml version="1.0" encoding="utf-8"?>
<Properties xmlns="http://schemas.openxmlformats.org/officeDocument/2006/custom-properties" xmlns:vt="http://schemas.openxmlformats.org/officeDocument/2006/docPropsVTypes"/>
</file>