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3d06b68dcb41d91abcdd8d05f10a31684f1f87"/>
    <w:p>
      <w:pPr>
        <w:pStyle w:val="Heading1"/>
      </w:pPr>
      <w:r>
        <w:t xml:space="preserve">Personal Statement: Embracing Mathematical Excellence for the Future of Tanzania Dar es Salaam</w:t>
      </w:r>
    </w:p>
    <w:p>
      <w:pPr>
        <w:pStyle w:val="FirstParagraph"/>
      </w:pPr>
      <w:r>
        <w:t xml:space="preserve">The journey toward becoming a dedicated mathematician has been deeply shaped by my profound connection to Tanzania, particularly the vibrant academic and cultural ecosystem of Dar es Salaam. As I prepare to contribute meaningfully to this dynamic city, I write this</w:t>
      </w:r>
      <w:r>
        <w:t xml:space="preserve"> </w:t>
      </w:r>
      <w:r>
        <w:rPr>
          <w:bCs/>
          <w:b/>
        </w:rPr>
        <w:t xml:space="preserve">Personal Statement</w:t>
      </w:r>
      <w:r>
        <w:t xml:space="preserve"> </w:t>
      </w:r>
      <w:r>
        <w:t xml:space="preserve">not merely as an application but as a declaration of commitment to nurturing mathematical talent within our nation’s heartland. My vision for the future is intrinsically tied to the development needs of Tanzania Dar es Salaam, where mathematics is not just an academic discipline but a catalyst for sustainable progress in healthcare, agriculture, technology, and education.</w:t>
      </w:r>
    </w:p>
    <w:p>
      <w:pPr>
        <w:pStyle w:val="BodyText"/>
      </w:pPr>
      <w:r>
        <w:t xml:space="preserve">Growing up in Dar es Salaam exposed me to both the immense potential and persistent challenges facing our nation’s educational infrastructure. I witnessed firsthand how limited resources often hinder students’ ability to grasp complex mathematical concepts—a barrier that disproportionately affects girls and children from rural communities migrating to urban centers like ours. This reality ignited my passion not only for mathematics as a field of intellectual beauty but also for its transformative power in addressing real-world problems. My academic path led me to pursue a Bachelor’s degree in Mathematics at the University of Dar es Salaam (UDSM), where I immersed myself in advanced courses spanning algebra, statistics, and computational modeling. Yet, it was during my undergraduate research project on optimizing crop yield predictions using statistical models for smallholder farmers that I truly understood mathematics’ role in Tanzanian development. This work, conducted in partnership with the Tanzania Commission for Science and Technology (COSTECH), underscored how mathematical innovation directly impacts food security—a critical issue here in Dar es Salaam.</w:t>
      </w:r>
    </w:p>
    <w:p>
      <w:pPr>
        <w:pStyle w:val="BodyText"/>
      </w:pPr>
      <w:r>
        <w:t xml:space="preserve">As a young</w:t>
      </w:r>
      <w:r>
        <w:t xml:space="preserve"> </w:t>
      </w:r>
      <w:r>
        <w:rPr>
          <w:bCs/>
          <w:b/>
        </w:rPr>
        <w:t xml:space="preserve">Mathematician</w:t>
      </w:r>
      <w:r>
        <w:t xml:space="preserve">, I am driven by the belief that excellence in mathematics must be rooted in local context. My graduate studies at UDSM deepened this perspective, where I focused on applied mathematics and data science. I developed a community-based initiative called "Math for Tomorrow," which provided free after-school workshops for high school students across Dar es Salaam’s underserved neighborhoods. These sessions emphasized practical problem-solving—such as using geometry to design efficient irrigation systems or statistics to analyze local health data—making abstract concepts tangible and relevant. Through this work, I learned that fostering mathematical literacy requires cultural sensitivity and community trust, values deeply embedded in Tanzanian traditions of</w:t>
      </w:r>
      <w:r>
        <w:t xml:space="preserve"> </w:t>
      </w:r>
      <w:r>
        <w:rPr>
          <w:iCs/>
          <w:i/>
        </w:rPr>
        <w:t xml:space="preserve">ujamaa</w:t>
      </w:r>
      <w:r>
        <w:t xml:space="preserve"> </w:t>
      </w:r>
      <w:r>
        <w:t xml:space="preserve">(collective responsibility). My students’ success in regional math competitions became a testament to what is possible when education aligns with local needs.</w:t>
      </w:r>
    </w:p>
    <w:p>
      <w:pPr>
        <w:pStyle w:val="BodyText"/>
      </w:pPr>
      <w:r>
        <w:t xml:space="preserve">The significance of my role as a</w:t>
      </w:r>
      <w:r>
        <w:t xml:space="preserve"> </w:t>
      </w:r>
      <w:r>
        <w:rPr>
          <w:bCs/>
          <w:b/>
        </w:rPr>
        <w:t xml:space="preserve">Mathematician</w:t>
      </w:r>
      <w:r>
        <w:t xml:space="preserve"> </w:t>
      </w:r>
      <w:r>
        <w:t xml:space="preserve">extends beyond the classroom. In Tanzania Dar es Salaam, where digital infrastructure is rapidly expanding, there is an urgent need for locally trained professionals who can bridge mathematical theory and technological application. I am particularly inspired by initiatives like the Tanzania Digital Economy Framework, which seeks to leverage data-driven solutions for urban challenges. As a future contributor to this vision, I plan to collaborate with institutions such as the Dar es Salaam Institute of Technology (DIT) and UDSM’s Data Science Research Group to develop open-source tools for municipal planning—such as algorithms that optimize waste management routes or predict traffic patterns in our bustling city. These projects will not only advance academic research but also provide students with hands-on experience, ensuring that the next generation of Tanzanian mathematicians is equipped to innovate for homegrown solutions.</w:t>
      </w:r>
    </w:p>
    <w:p>
      <w:pPr>
        <w:pStyle w:val="BodyText"/>
      </w:pPr>
      <w:r>
        <w:t xml:space="preserve">Furthermore, my commitment to Tanzania Dar es Salaam includes addressing systemic inequities in STEM education. I have partnered with NGOs like Girls in Mathematics Tanzania (GIMT) to mentor female students, recognizing that gender disparities limit our nation’s potential. In a recent workshop held at the Mwanza Women’s Center, we used collaborative problem-solving activities to dismantle stereotypes about women in math—a critical step toward empowering more girls from Dar es Salaam to pursue STEM careers. As a</w:t>
      </w:r>
      <w:r>
        <w:t xml:space="preserve"> </w:t>
      </w:r>
      <w:r>
        <w:rPr>
          <w:bCs/>
          <w:b/>
        </w:rPr>
        <w:t xml:space="preserve">Mathematician</w:t>
      </w:r>
      <w:r>
        <w:t xml:space="preserve">, I see my responsibility as twofold: to excel in research and to actively dismantle barriers that prevent talented Tanzanians from contributing their full potential.</w:t>
      </w:r>
    </w:p>
    <w:p>
      <w:pPr>
        <w:pStyle w:val="BodyText"/>
      </w:pPr>
      <w:r>
        <w:t xml:space="preserve">This</w:t>
      </w:r>
      <w:r>
        <w:t xml:space="preserve"> </w:t>
      </w:r>
      <w:r>
        <w:rPr>
          <w:bCs/>
          <w:b/>
        </w:rPr>
        <w:t xml:space="preserve">Personal Statement</w:t>
      </w:r>
      <w:r>
        <w:t xml:space="preserve"> </w:t>
      </w:r>
      <w:r>
        <w:t xml:space="preserve">is not a list of achievements but a promise. It reflects my resolve to remain rooted in Tanzania Dar es Salaam, where I will continue building networks with local educators, policymakers, and community leaders. I envision establishing a mentorship hub at UDSM dedicated to connecting mathematics students with industry partners in Dar es Salaam’s growing tech sector—a space where theoretical knowledge meets practical application. My long-term goal is to contribute to the formulation of Tanzania’s national mathematical curriculum, ensuring it prioritizes critical thinking and relevance over rote memorization. After all, in a nation where 60% of the population is under 25, investing in mathematical education means investing in our collective future.</w:t>
      </w:r>
    </w:p>
    <w:p>
      <w:pPr>
        <w:pStyle w:val="BodyText"/>
      </w:pPr>
      <w:r>
        <w:t xml:space="preserve">To my fellow Tanzanians: I stand ready to serve as both a teacher and a student of this journey. The path of mathematics is one of humility and curiosity, values that resonate deeply with the spirit of Dar es Salaam. Here, amid the rhythm of the Indian Ocean and the buzz of bustling markets, we have everything we need to cultivate excellence—our people’s resilience, our cultural wisdom, and a shared ambition to build a brighter tomorrow. I am not merely seeking a career; I am committed to being part of Tanzania Dar es Salaam’s story as it writes its next chapter in mathematics. Together, we can transform abstract numbers into tangible progress—for our children, our communities, and our nation.</w:t>
      </w:r>
    </w:p>
    <w:p>
      <w:pPr>
        <w:pStyle w:val="BodyText"/>
      </w:pPr>
      <w:r>
        <w:t xml:space="preserve">With unwavering dedication to the people and potential of Tanzania Dar es Salaam,</w:t>
      </w:r>
    </w:p>
    <w:p>
      <w:pPr>
        <w:pStyle w:val="BodyText"/>
      </w:pPr>
      <w:r>
        <w:t xml:space="preserve">A Future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Tanzania Dar es Salaam</dc:title>
  <dc:creator/>
  <dc:language>en</dc:language>
  <cp:keywords/>
  <dcterms:created xsi:type="dcterms:W3CDTF">2026-07-21T00:14:36Z</dcterms:created>
  <dcterms:modified xsi:type="dcterms:W3CDTF">2026-07-21T00:14:36Z</dcterms:modified>
</cp:coreProperties>
</file>

<file path=docProps/custom.xml><?xml version="1.0" encoding="utf-8"?>
<Properties xmlns="http://schemas.openxmlformats.org/officeDocument/2006/custom-properties" xmlns:vt="http://schemas.openxmlformats.org/officeDocument/2006/docPropsVTypes"/>
</file>