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cd6d320b25b5eac3e00a157ae85f020c39ba13c"/>
    <w:p>
      <w:pPr>
        <w:pStyle w:val="Heading1"/>
      </w:pPr>
      <w:r>
        <w:t xml:space="preserve">Personal Statement for Mechanical Engineer Position</w:t>
      </w:r>
    </w:p>
    <w:p>
      <w:pPr>
        <w:pStyle w:val="FirstParagraph"/>
      </w:pPr>
      <w:r>
        <w:t xml:space="preserve">As a highly motivated and technically proficient</w:t>
      </w:r>
      <w:r>
        <w:t xml:space="preserve"> </w:t>
      </w:r>
      <w:r>
        <w:rPr>
          <w:bCs/>
          <w:b/>
        </w:rPr>
        <w:t xml:space="preserve">Mechanical Engineer</w:t>
      </w:r>
      <w:r>
        <w:t xml:space="preserve">, I am writing this Personal Statement to express my profound enthusiasm for contributing to Brazil's dynamic industrial landscape, specifically within the vibrant economic hub of São Paulo. My academic foundation, professional experiences, and unwavering commitment to innovation align seamlessly with the evolving needs of Brazil's manufacturing, automotive, and energy sectors—making</w:t>
      </w:r>
      <w:r>
        <w:t xml:space="preserve"> </w:t>
      </w:r>
      <w:r>
        <w:rPr>
          <w:iCs/>
          <w:i/>
        </w:rPr>
        <w:t xml:space="preserve">Brazil São Paulo</w:t>
      </w:r>
      <w:r>
        <w:t xml:space="preserve"> </w:t>
      </w:r>
      <w:r>
        <w:t xml:space="preserve">the ideal setting for me to apply my expertise and grow as an engineer.</w:t>
      </w:r>
    </w:p>
    <w:p>
      <w:pPr>
        <w:pStyle w:val="BodyText"/>
      </w:pPr>
      <w:r>
        <w:t xml:space="preserve">I graduated with a Bachelor’s degree in Mechanical Engineering from Universidade Estadual de Campinas (UNICAMP), consistently ranking among the top 5% of my class. My coursework emphasized thermodynamics, fluid mechanics, materials science, and advanced CAD/CAM systems—skills directly applicable to São Paulo's industrial ecosystem. During my final-year project, I designed a low-cost thermal management system for electric vehicle battery packs in collaboration with a local automotive supplier in São Paulo’s ABC Region. This project required navigating Brazil’s specific regulatory standards (like ABNT NBR 15228) while optimizing for the tropical climate conditions prevalent across the state of São Paulo. The solution reduced cooling energy consumption by 23% and earned recognition from the Brazilian Society of Mechanical Engineering (ABCM), solidifying my understanding of how engineering solutions must adapt to regional contexts.</w:t>
      </w:r>
    </w:p>
    <w:p>
      <w:pPr>
        <w:pStyle w:val="BodyText"/>
      </w:pPr>
      <w:r>
        <w:t xml:space="preserve">My professional journey began at a leading industrial automation firm in São Paulo, where I served as a Junior Mechanical Design Engineer for 18 months. I contributed to the development of precision machinery for automotive assembly lines, utilizing SolidWorks and ANSYS for finite element analysis. One pivotal project involved redesigning a robotic welding station that had been causing frequent downtime at a major São Paulo-based automaker. By analyzing vibration data and re-engineering the mounting structure, I reduced equipment failure rates by 37% within six months—directly supporting Brazil’s goal of enhancing manufacturing productivity under the "Brazilian Industry 4.0" initiative. This experience taught me to balance technical rigor with practical constraints inherent in Brazilian industrial environments, where resource optimization is paramount due to economic volatility.</w:t>
      </w:r>
    </w:p>
    <w:p>
      <w:pPr>
        <w:pStyle w:val="BodyText"/>
      </w:pPr>
      <w:r>
        <w:t xml:space="preserve">What truly distinguishes my approach as a</w:t>
      </w:r>
      <w:r>
        <w:t xml:space="preserve"> </w:t>
      </w:r>
      <w:r>
        <w:rPr>
          <w:bCs/>
          <w:b/>
        </w:rPr>
        <w:t xml:space="preserve">Mechanical Engineer</w:t>
      </w:r>
      <w:r>
        <w:t xml:space="preserve"> </w:t>
      </w:r>
      <w:r>
        <w:t xml:space="preserve">is my dedication to sustainable innovation. In Brazil’s context—where environmental challenges like deforestation and energy transition are critical—I developed a passion for green engineering solutions. For instance, I led a student initiative to retrofit an outdated water pumping system at a São Paulo municipal facility with regenerative turbine technology, cutting operational energy use by 40% without compromising output. This project required extensive stakeholder engagement with local government officials and community groups, honing my ability to communicate complex technical concepts in Portuguese (fluent) and English—essential for thriving in Brazil’s multicultural workplaces. My commitment to sustainability also drives my interest in São Paulo’s emerging renewable energy sector, particularly solar thermal applications for industrial processes.</w:t>
      </w:r>
    </w:p>
    <w:p>
      <w:pPr>
        <w:pStyle w:val="BodyText"/>
      </w:pPr>
      <w:r>
        <w:t xml:space="preserve">I am deeply aware of the unique opportunities and challenges within</w:t>
      </w:r>
      <w:r>
        <w:t xml:space="preserve"> </w:t>
      </w:r>
      <w:r>
        <w:rPr>
          <w:iCs/>
          <w:i/>
        </w:rPr>
        <w:t xml:space="preserve">Brazil São Paulo</w:t>
      </w:r>
      <w:r>
        <w:t xml:space="preserve">. As Latin America’s largest industrial center, São Paulo hosts over 30% of Brazil’s manufacturing output, including key players in aerospace (Embraer), automotive (Volkswagen, Ford), and agribusiness. Yet it also faces infrastructure demands that require engineers to prioritize resilience—such as designing equipment tolerant of high humidity or power fluctuations common in the region. My technical skills in computational fluid dynamics (CFD) and lean manufacturing processes position me to address these realities. Moreover, my fluency in Portuguese (native) and English allows me to collaborate effectively with multinational teams operating across São Paulo’s diverse business landscape, from startups in the Vila Olímpia tech corridor to legacy factories in Diadema.</w:t>
      </w:r>
    </w:p>
    <w:p>
      <w:pPr>
        <w:pStyle w:val="BodyText"/>
      </w:pPr>
      <w:r>
        <w:t xml:space="preserve">Beyond technical competence, I bring strong soft skills cultivated through community service. As a volunteer with "Engenheiros Sem Fronteiras" (Engineers Without Borders) in São Paulo’s underserved neighborhoods, I designed low-cost water purification systems for rural communities near the city. This reinforced my belief that engineering must serve societal needs—principles I will apply to Brazil’s industrial growth by focusing on inclusive innovation. In São Paulo, where 12 million people rely on manufacturing jobs, creating efficient, safe workplaces isn’t just technical; it’s ethical and economically vital.</w:t>
      </w:r>
    </w:p>
    <w:p>
      <w:pPr>
        <w:pStyle w:val="BodyText"/>
      </w:pPr>
      <w:r>
        <w:t xml:space="preserve">Looking ahead, my professional vision centers on advancing Brazil’s technological sovereignty in mechanical engineering. I aim to specialize in sustainable industrial automation—a field where São Paulo is rapidly gaining global traction. I plan to pursue a master’s degree in Advanced Manufacturing at USP (University of São Paulo) while contributing to industry projects, aligning with the city’s "Inova São Paulo" program that supports R&amp;D partnerships. My long-term goal is to establish a consultancy focused on helping SMEs implement Industry 4.0 solutions tailored for Brazil’s unique market realities—bridging the gap between cutting-edge engineering and practical business impact.</w:t>
      </w:r>
    </w:p>
    <w:p>
      <w:pPr>
        <w:pStyle w:val="BodyText"/>
      </w:pPr>
      <w:r>
        <w:t xml:space="preserve">Choosing</w:t>
      </w:r>
      <w:r>
        <w:t xml:space="preserve"> </w:t>
      </w:r>
      <w:r>
        <w:rPr>
          <w:iCs/>
          <w:i/>
        </w:rPr>
        <w:t xml:space="preserve">Brazil São Paulo</w:t>
      </w:r>
      <w:r>
        <w:t xml:space="preserve"> </w:t>
      </w:r>
      <w:r>
        <w:t xml:space="preserve">as my professional home is not merely strategic—it’s deeply personal. My family has roots in São Paulo’s Greater Metropolitan Area, and I’ve witnessed firsthand the city’s relentless drive to transform challenges into opportunities. As a Mechanical Engineer, I am eager to join this legacy: to innovate within Brazil’s industrial heartland, contribute to its sustainable development, and help position São Paulo as a global leader in intelligent manufacturing. My blend of technical expertise, regional insight, and commitment to community-driven progress makes me uniquely prepared to deliver exceptional value from day one.</w:t>
      </w:r>
    </w:p>
    <w:p>
      <w:pPr>
        <w:pStyle w:val="BodyText"/>
      </w:pPr>
      <w:r>
        <w:t xml:space="preserve">In closing, this Personal Statement encapsulates my professional ethos: engineering excellence grounded in respect for Brazil’s culture, environment, and economic context. I am confident that my skills in mechanical design, sustainability innovation, and cross-cultural collaboration will enable me to make meaningful contributions to São Paulo’s industrial future. I welcome the opportunity to discuss how my vision aligns with your organization’s goals as we collectively shape the next chapter of engineering excellence in Brazil.</w:t>
      </w:r>
    </w:p>
    <w:p>
      <w:pPr>
        <w:pStyle w:val="BodyText"/>
      </w:pPr>
      <w:r>
        <w:t xml:space="preserve">Sincerely,</w:t>
      </w:r>
      <w:r>
        <w:br/>
      </w:r>
      <w:r>
        <w:t xml:space="preserve">[Your Full Name]</w:t>
      </w:r>
      <w:r>
        <w:br/>
      </w:r>
      <w:r>
        <w:t xml:space="preserve">Mechanical Engineer | Fluent Portuguese &amp; English | 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Brazil São Paulo</dc:title>
  <dc:creator/>
  <dc:language>en</dc:language>
  <cp:keywords/>
  <dcterms:created xsi:type="dcterms:W3CDTF">2026-07-22T22:46:02Z</dcterms:created>
  <dcterms:modified xsi:type="dcterms:W3CDTF">2026-07-22T22:46:02Z</dcterms:modified>
</cp:coreProperties>
</file>

<file path=docProps/custom.xml><?xml version="1.0" encoding="utf-8"?>
<Properties xmlns="http://schemas.openxmlformats.org/officeDocument/2006/custom-properties" xmlns:vt="http://schemas.openxmlformats.org/officeDocument/2006/docPropsVTypes"/>
</file>