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Naples</w:t>
      </w:r>
    </w:p>
    <w:bookmarkStart w:id="20" w:name="Xbedbb46e04cdf40e45ead1a5edf88e10dc37357"/>
    <w:p>
      <w:pPr>
        <w:pStyle w:val="Heading1"/>
      </w:pPr>
      <w:r>
        <w:t xml:space="preserve">Personal Statement: A Mechanical Engineer's Commitment to Innovation in Italy Naples</w:t>
      </w:r>
    </w:p>
    <w:p>
      <w:pPr>
        <w:pStyle w:val="FirstParagraph"/>
      </w:pPr>
      <w:r>
        <w:t xml:space="preserve">From the vibrant streets of Naples to the shadow of Mount Vesuvius, my journey as a Mechanical Engineer has been deeply shaped by a profound respect for both technological precision and cultural context. This Personal Statement articulates my professional trajectory, technical expertise, and unwavering commitment to contributing meaningfully to the engineering landscape of Italy, with a specific focus on the dynamic city of Naples. It is not merely an application—it is a testament to my alignment with the unique challenges and opportunities that define mechanical engineering in this historic yet rapidly evolving region.</w:t>
      </w:r>
    </w:p>
    <w:p>
      <w:pPr>
        <w:pStyle w:val="BodyText"/>
      </w:pPr>
      <w:r>
        <w:t xml:space="preserve">My academic foundation at [Your University Name] equipped me with rigorous theoretical knowledge in thermodynamics, fluid mechanics, and materials science—core disciplines essential for addressing Naples’ complex infrastructure needs. However, it was through hands-on projects focused on sustainable urban systems that I discovered my passion for engineering solutions tailored to Mediterranean contexts. One pivotal project involved designing a microgrid system for energy-efficient street lighting in a densely populated historic district of Naples. This required balancing heritage preservation with modern energy demands, demanding meticulous CAD modeling (using SolidWorks and ANSYS), computational fluid dynamics simulations to optimize airflow around historic structures, and an acute understanding of local building codes such as the Italian UNI standards. This experience crystallized my belief that mechanical engineering in Italy Naples is not about generic solutions but about context-aware innovation.</w:t>
      </w:r>
    </w:p>
    <w:p>
      <w:pPr>
        <w:pStyle w:val="BodyText"/>
      </w:pPr>
      <w:r>
        <w:t xml:space="preserve">Professionally, I have honed my skills within multinational manufacturing environments, yet it was working on a renewable energy initiative in Campania that deepened my connection to Southern Italy. I contributed to the optimization of solar thermal systems for coastal industrial zones—a critical need given Naples’ strategic position as a major port city and its ambitious goals under Italy’s National Recovery and Resilience Plan (PNRR). My role involved troubleshooting heat exchanger efficiency in saltwater-cooled systems, directly addressing challenges exacerbated by Naples’ coastal geography. This project underscored how mechanical engineers are indispensable in advancing Italy’s sustainability targets while respecting the delicate ecological balance of the Bay of Naples. I learned that success here requires not just technical prowess but cultural fluency—understanding local work ethics, stakeholder dynamics with municipal authorities like Napoli Capitale, and the urgency of climate adaptation in a city vulnerable to rising sea levels.</w:t>
      </w:r>
    </w:p>
    <w:p>
      <w:pPr>
        <w:pStyle w:val="BodyText"/>
      </w:pPr>
      <w:r>
        <w:t xml:space="preserve">My technical repertoire is meticulously aligned with the demands of modern engineering practice in Italy Naples. I am proficient in industry-standard software including CATIA for complex mechanical assemblies, MATLAB for control systems analysis, and PLC programming for automation—skills directly applicable to Naples’ industrial sectors. The city’s economic backbone includes automotive manufacturing (e.g., the Magneti Marelli plant), shipbuilding at the Porto di Napoli, and a burgeoning clean-tech startup ecosystem. I am particularly adept at predictive maintenance strategies using IoT sensors, which are increasingly vital for preserving Naples’ aging infrastructure while minimizing disruption to its bustling urban life. Moreover, my certification in ISO 50001 energy management systems positions me to support Naples-based companies in achieving compliance with Italy’s stringent environmental regulations, a priority for both businesses and the regional government.</w:t>
      </w:r>
    </w:p>
    <w:p>
      <w:pPr>
        <w:pStyle w:val="BodyText"/>
      </w:pPr>
      <w:r>
        <w:t xml:space="preserve">What sets me apart is my commitment to engineering that serves people. In Naples, where heritage coexists with rapid urbanization, mechanical solutions must prioritize human impact. During an internship at a Naples-based HVAC firm, I collaborated on a project retrofitting historic marketplaces with energy-efficient cooling systems—preserving cultural spaces while reducing operational costs for small vendors. This taught me that engineering excellence in Italy Naples is measured not only in efficiency metrics but in community resilience. I am equally passionate about advancing STEM education; volunteering with local schools to demonstrate renewable energy principles, I saw firsthand how nurturing future engineers within Naples’ own communities creates a self-sustaining cycle of innovation.</w:t>
      </w:r>
    </w:p>
    <w:p>
      <w:pPr>
        <w:pStyle w:val="BodyText"/>
      </w:pPr>
      <w:r>
        <w:t xml:space="preserve">Looking ahead, my career vision is intrinsically linked to Naples’ future. Italy’s PNRR allocates significant funding for green mobility and circular economy initiatives—areas where mechanical engineers are central to implementation. I aspire to join a forward-thinking firm or research consortium in Naples, such as the University of Naples Federico II’s engineering labs or a sustainability-focused startup, to develop solutions for sustainable urban transport (e.g., electric bus networks) and waste-to-energy systems that leverage the region’s industrial output. My goal is not just to work *in* Naples but to actively contribute *to* its transformation into a model of resilient, human-centered engineering. I am eager to collaborate with Italian colleagues who share this ethos, drawing on Italy’s rich legacy in innovation while embracing the dynamic energy of Naples’ present.</w:t>
      </w:r>
    </w:p>
    <w:p>
      <w:pPr>
        <w:pStyle w:val="BodyText"/>
      </w:pPr>
      <w:r>
        <w:t xml:space="preserve">To the esteemed panel considering my application: This Personal Statement is not merely an overview of my skills—it is a declaration of intent. As a Mechanical Engineer, I am prepared to apply my expertise in thermofluids, sustainable design, and system integration to meet the specific demands of Italy Naples. I understand that engineering here requires more than technical skill; it demands respect for history, empathy for community needs, and agility in navigating a unique urban landscape. I am ready to bring this holistic approach to your team, ensuring that every project I lead elevates not just efficiency but the quality of life for Naples’ residents. With deep admiration for Italy’s engineering heritage and conviction in my ability to contribute meaningfully, I am eager to embark on this next chapter within the heart of Southern Italy.</w:t>
      </w:r>
    </w:p>
    <w:p>
      <w:pPr>
        <w:pStyle w:val="BodyText"/>
      </w:pPr>
      <w:r>
        <w:t xml:space="preserve">Thank you for considering my application. I look forward to discussing how my vision aligns with your mission to advance mechanical engineering excellence in Naples and across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Italy Naples</dc:title>
  <dc:creator/>
  <dc:language>en</dc:language>
  <cp:keywords/>
  <dcterms:created xsi:type="dcterms:W3CDTF">2026-07-14T00:22:34Z</dcterms:created>
  <dcterms:modified xsi:type="dcterms:W3CDTF">2026-07-14T00:22:34Z</dcterms:modified>
</cp:coreProperties>
</file>

<file path=docProps/custom.xml><?xml version="1.0" encoding="utf-8"?>
<Properties xmlns="http://schemas.openxmlformats.org/officeDocument/2006/custom-properties" xmlns:vt="http://schemas.openxmlformats.org/officeDocument/2006/docPropsVTypes"/>
</file>