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Wellington,</w:t>
      </w:r>
      <w:r>
        <w:t xml:space="preserve"> </w:t>
      </w:r>
      <w:r>
        <w:t xml:space="preserve">New</w:t>
      </w:r>
      <w:r>
        <w:t xml:space="preserve"> </w:t>
      </w:r>
      <w:r>
        <w:t xml:space="preserve">Zealand</w:t>
      </w:r>
    </w:p>
    <w:bookmarkStart w:id="20" w:name="Xde72b5f61a68c46816236e5b14f20e8b303049a"/>
    <w:p>
      <w:pPr>
        <w:pStyle w:val="Heading1"/>
      </w:pPr>
      <w:r>
        <w:t xml:space="preserve">Personal Statement: Passionate Mechanical Engineer Eager to Contribute to New Zealand Wellington's Engineering Future</w:t>
      </w:r>
    </w:p>
    <w:p>
      <w:pPr>
        <w:pStyle w:val="FirstParagraph"/>
      </w:pPr>
      <w:r>
        <w:t xml:space="preserve">In the dynamic landscape of modern engineering, where innovation meets sustainability, I have dedicated my career to mastering the principles and applications of mechanical engineering. My journey has been driven by a profound commitment to creating solutions that enhance both human wellbeing and environmental resilience—principles that resonate deeply with the ethos of New Zealand Wellington. This</w:t>
      </w:r>
      <w:r>
        <w:t xml:space="preserve"> </w:t>
      </w:r>
      <w:r>
        <w:rPr>
          <w:bCs/>
          <w:b/>
        </w:rPr>
        <w:t xml:space="preserve">Personal Statement</w:t>
      </w:r>
      <w:r>
        <w:t xml:space="preserve"> </w:t>
      </w:r>
      <w:r>
        <w:t xml:space="preserve">articulates my professional trajectory, technical competencies, and unwavering enthusiasm for contributing meaningfully as a</w:t>
      </w:r>
      <w:r>
        <w:t xml:space="preserve"> </w:t>
      </w:r>
      <w:r>
        <w:rPr>
          <w:bCs/>
          <w:b/>
        </w:rPr>
        <w:t xml:space="preserve">Mechanical Engineer</w:t>
      </w:r>
      <w:r>
        <w:t xml:space="preserve"> </w:t>
      </w:r>
      <w:r>
        <w:t xml:space="preserve">within the thriving communities and industries of</w:t>
      </w:r>
      <w:r>
        <w:t xml:space="preserve"> </w:t>
      </w:r>
      <w:r>
        <w:rPr>
          <w:bCs/>
          <w:b/>
        </w:rPr>
        <w:t xml:space="preserve">New Zealand Wellington</w:t>
      </w:r>
      <w:r>
        <w:t xml:space="preserve">.</w:t>
      </w:r>
    </w:p>
    <w:p>
      <w:pPr>
        <w:pStyle w:val="BodyText"/>
      </w:pPr>
      <w:r>
        <w:t xml:space="preserve">I hold a Bachelor of Engineering (Hons) in Mechanical Engineering from the University of Canterbury, where I graduated with first-class honors. My academic foundation was strengthened through rigorous coursework in thermodynamics, fluid mechanics, heat transfer, and sustainable energy systems. Crucially, my final-year project—designing an optimized geothermal heat pump system for low-energy residential buildings—directly aligned with New Zealand’s national climate goals and Wellington’s ambition to become a carbon-neutral city by 2050. This project wasn’t merely theoretical; I collaborated with local industry partners in the Hutt Valley to prototype components, gaining invaluable insight into the practical challenges and opportunities of engineering within Aotearoa’s unique regulatory and environmental context. The experience solidified my belief that engineering must be rooted in community needs—a philosophy I now carry as a core tenet of my professional identity.</w:t>
      </w:r>
    </w:p>
    <w:p>
      <w:pPr>
        <w:pStyle w:val="BodyText"/>
      </w:pPr>
      <w:r>
        <w:t xml:space="preserve">Professionally, I have honed my skills across diverse sectors, including renewable energy infrastructure and sustainable building services. As a junior engineer at Vector Limited’s Auckland office (a subsidiary of the New Zealand Energy Authority), I supported the design and commissioning of advanced HVAC systems for commercial buildings, ensuring compliance with NZS 3604 standards while prioritizing energy efficiency. This role required meticulous attention to detail, cross-functional collaboration with electrical engineers and architects, and a deep understanding of New Zealand’s building codes—skills I am eager to apply within the distinct urban environment of Wellington. I also contributed to a project optimizing wind turbine maintenance protocols for a renewable energy cooperative in the Wairarapa region, where I developed predictive maintenance algorithms that reduced downtime by 25%. These experiences taught me that effective engineering solutions must balance technical excellence with social and environmental stewardship—a mindset uniquely suited to Wellington’s forward-thinking culture.</w:t>
      </w:r>
    </w:p>
    <w:p>
      <w:pPr>
        <w:pStyle w:val="BodyText"/>
      </w:pPr>
      <w:r>
        <w:t xml:space="preserve">What draws me specifically to</w:t>
      </w:r>
      <w:r>
        <w:t xml:space="preserve"> </w:t>
      </w:r>
      <w:r>
        <w:rPr>
          <w:bCs/>
          <w:b/>
        </w:rPr>
        <w:t xml:space="preserve">New Zealand Wellington</w:t>
      </w:r>
      <w:r>
        <w:t xml:space="preserve"> </w:t>
      </w:r>
      <w:r>
        <w:t xml:space="preserve">is its unparalleled fusion of natural beauty, cultural vibrancy, and pioneering spirit in sustainability. Having visited the city multiple times for conferences like the Sustainable Energy Conference held at Te Papa Museum, I’ve witnessed firsthand how Wellington’s leaders are embedding engineering innovation into their urban fabric—from the innovative stormwater management systems in the waterfront redevelopment to the ambitious district heating projects spearheaded by Wellington City Council. The city’s commitment to "wellbeing" as a metric for progress resonates with my own professional values. I am particularly inspired by initiatives like the Wellington Climate Action Plan 2030, which seeks to revolutionize public infrastructure through green engineering solutions. As a</w:t>
      </w:r>
      <w:r>
        <w:t xml:space="preserve"> </w:t>
      </w:r>
      <w:r>
        <w:rPr>
          <w:bCs/>
          <w:b/>
        </w:rPr>
        <w:t xml:space="preserve">Mechanical Engineer</w:t>
      </w:r>
      <w:r>
        <w:t xml:space="preserve">, I see this not just as an opportunity, but as a responsibility to contribute my skills toward making Wellington a global benchmark for sustainable urban living.</w:t>
      </w:r>
    </w:p>
    <w:p>
      <w:pPr>
        <w:pStyle w:val="BodyText"/>
      </w:pPr>
      <w:r>
        <w:t xml:space="preserve">My technical toolkit is robust and adaptable. I am proficient in CAD software (SolidWorks, AutoCAD), computational fluid dynamics (ANSYS), and energy simulation tools (EnergyPlus). Crucially, I bring practical experience with New Zealand’s engineering standards, including seismic design considerations critical for Wellington’s earthquake-prone landscape. Beyond technical skills, I prioritize collaborative problem-solving and clear communication—a strength refined through working with Māori-owned engineering firms on community-led projects in the Hawke’s Bay. This experience taught me to integrate kaitiakitanga (guardianship) into engineering practices, ensuring solutions respect both cultural heritage and ecological balance. In Wellington’s diverse workforce, this approach fosters trust and drives inclusive innovation.</w:t>
      </w:r>
    </w:p>
    <w:p>
      <w:pPr>
        <w:pStyle w:val="BodyText"/>
      </w:pPr>
      <w:r>
        <w:t xml:space="preserve">I am acutely aware that New Zealand Wellington represents more than a workplace—it is a living laboratory for sustainable engineering. The city’s challenges—from managing its iconic winds to retrofitting historic buildings with modern efficiency—are precisely the kinds of complex, multidimensional problems where my expertise in mechanical systems excels. I am not seeking merely to work here; I aspire to become an active contributor to Wellington’s engineering ecosystem. Whether optimizing district heating networks, supporting the development of circular economy infrastructure, or mentoring future engineers through local institutions like Victoria University’s School of Engineering, I am committed to embedding myself within this community for the long term.</w:t>
      </w:r>
    </w:p>
    <w:p>
      <w:pPr>
        <w:pStyle w:val="BodyText"/>
      </w:pPr>
      <w:r>
        <w:t xml:space="preserve">My</w:t>
      </w:r>
      <w:r>
        <w:t xml:space="preserve"> </w:t>
      </w:r>
      <w:r>
        <w:rPr>
          <w:bCs/>
          <w:b/>
        </w:rPr>
        <w:t xml:space="preserve">Personal Statement</w:t>
      </w:r>
      <w:r>
        <w:t xml:space="preserve"> </w:t>
      </w:r>
      <w:r>
        <w:t xml:space="preserve">is more than a summary; it is a testament to my alignment with Wellington’s vision. I bring technical rigor, cultural sensitivity, and an unyielding drive to deliver solutions that are as resilient as they are innovative. As New Zealand Wellington continues to evolve into a hub for climate action and smart urban design, I am eager to apply my</w:t>
      </w:r>
      <w:r>
        <w:t xml:space="preserve"> </w:t>
      </w:r>
      <w:r>
        <w:rPr>
          <w:bCs/>
          <w:b/>
        </w:rPr>
        <w:t xml:space="preserve">Mechanical Engineer</w:t>
      </w:r>
      <w:r>
        <w:t xml:space="preserve"> </w:t>
      </w:r>
      <w:r>
        <w:t xml:space="preserve">expertise in service of this remarkable city’s future. I have already begun researching local industry partnerships and professional networks, such as the Institution of Professional Engineers New Zealand (IPENZ), to ensure a seamless integration into Wellington’s engineering landscape. Together with its people, I am ready to build solutions that endure—just as Wellington itself endures through every season.</w:t>
      </w:r>
    </w:p>
    <w:p>
      <w:pPr>
        <w:pStyle w:val="BodyText"/>
      </w:pPr>
      <w:r>
        <w:t xml:space="preserve">Thank you for considering my application. I welcome the opportunity to discuss how my skills and passion can support the continued growth and sustainability of</w:t>
      </w:r>
      <w:r>
        <w:t xml:space="preserve"> </w:t>
      </w:r>
      <w:r>
        <w:rPr>
          <w:bCs/>
          <w:b/>
        </w:rPr>
        <w:t xml:space="preserve">New Zealand Wellington</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Wellington, New Zealand</dc:title>
  <dc:creator/>
  <dc:language>en</dc:language>
  <cp:keywords/>
  <dcterms:created xsi:type="dcterms:W3CDTF">2026-07-21T02:47:58Z</dcterms:created>
  <dcterms:modified xsi:type="dcterms:W3CDTF">2026-07-21T02:47:58Z</dcterms:modified>
</cp:coreProperties>
</file>

<file path=docProps/custom.xml><?xml version="1.0" encoding="utf-8"?>
<Properties xmlns="http://schemas.openxmlformats.org/officeDocument/2006/custom-properties" xmlns:vt="http://schemas.openxmlformats.org/officeDocument/2006/docPropsVTypes"/>
</file>