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91f096a2ec2864b02eaaedeb73c608f439298a"/>
    <w:p>
      <w:pPr>
        <w:pStyle w:val="Heading1"/>
      </w:pPr>
      <w:r>
        <w:t xml:space="preserve">Personal Statement: Dedicated Mechanical Engineer Eager to Contribute to Saudi Arabia's Vision 2030 in Riyadh</w:t>
      </w:r>
    </w:p>
    <w:p>
      <w:pPr>
        <w:pStyle w:val="FirstParagraph"/>
      </w:pPr>
      <w:r>
        <w:t xml:space="preserve">As a highly motivated and technically proficient Mechanical Engineer with over five years of progressive experience in industrial systems design, energy efficiency optimization, and project management, I am writing this Personal Statement to express my profound enthusiasm for contributing to the dynamic engineering landscape of Saudi Arabia. My career has been driven by a deep commitment to innovation in mechanical systems that directly align with the Kingdom’s transformative Vision 2030 agenda. Riyadh, as the political and economic heart of Saudi Arabia, represents not just a location for professional growth but a pivotal opportunity to support national development through engineering excellence.</w:t>
      </w:r>
    </w:p>
    <w:p>
      <w:pPr>
        <w:pStyle w:val="BodyText"/>
      </w:pPr>
      <w:r>
        <w:t xml:space="preserve">My academic foundation includes a Master of Science in Mechanical Engineering from King Abdulaziz University (KAU) in Jeddah, where I specialized in thermal systems and sustainable energy solutions. This program immersed me in the technical challenges unique to arid climates—a critical consideration for Saudi Arabia’s environmental context. My thesis, "Optimizing HVAC Systems for Energy Efficiency in High-Temperature Urban Environments," directly addressed the Kingdom’s need to reduce energy consumption in its rapidly expanding cities. This research wasn’t merely academic; it was designed with practical application in mind, particularly for Riyadh’s growing commercial and residential infrastructure. I analyzed case studies from major projects like Diriyah Gate and Qiddiya, understanding how mechanical systems must balance performance with sustainability against the backdrop of Saudi Arabia’s ambitious climate goals.</w:t>
      </w:r>
    </w:p>
    <w:p>
      <w:pPr>
        <w:pStyle w:val="BodyText"/>
      </w:pPr>
      <w:r>
        <w:t xml:space="preserve">Professionally, I have honed my skills at leading engineering firms across the Gulf Cooperation Council (GCC), managing complex mechanical projects for oil and gas facilities, power generation plants, and large-scale industrial complexes. In my most recent role as a Senior Mechanical Engineer at Al-Jazira Engineering in Dubai, I led a team responsible for the commissioning of a 50MW solar thermal plant. This project demanded rigorous adherence to international standards while adapting solutions for extreme desert conditions—a challenge deeply relevant to Saudi Arabia’s renewable energy initiatives. Crucially, I collaborated closely with Saudi Aramco engineers during site visits to Riyadh, gaining firsthand insight into the Kingdom’s operational protocols and technical expectations. These interactions solidified my respect for KSA’s engineering ethos and ignited my desire to anchor my career in Riyadh.</w:t>
      </w:r>
    </w:p>
    <w:p>
      <w:pPr>
        <w:pStyle w:val="BodyText"/>
      </w:pPr>
      <w:r>
        <w:t xml:space="preserve">What sets me apart as a Mechanical Engineer is not just technical expertise but an unwavering commitment to understanding local context. I have actively studied Saudi Arabia’s industrial roadmap, recognizing that Riyadh serves as the epicenter for sectors like smart city development (NEOM, Red Sea Project), advanced manufacturing, and water desalination innovation. My proficiency in ASME standards, CAD software (SolidWorks, AutoCAD), and energy modeling tools is complemented by a proactive approach to integrating local requirements—such as adherence to Saudi Building Code (SBC) and the Kingdom’s focus on localization (Nitaqat). I am fluent in English and actively studying Arabic to better serve teams across Riyadh, demonstrating my long-term commitment to embedding myself within the community. In my previous role, I initiated a knowledge-sharing session for local technicians on predictive maintenance techniques for centrifugal pumps—a practice now widely adopted in KSA’s petrochemical sector.</w:t>
      </w:r>
    </w:p>
    <w:p>
      <w:pPr>
        <w:pStyle w:val="BodyText"/>
      </w:pPr>
      <w:r>
        <w:t xml:space="preserve">My passion extends beyond technical execution to strategic contribution. I am deeply inspired by Saudi Arabia’s Vision 2030 vision of economic diversification and technological advancement. As a Mechanical Engineer, I see my role as pivotal in enabling this transition—whether through designing energy-efficient industrial facilities that reduce carbon footprints for Riyadh’s growing urban centers or optimizing renewable energy systems that support the Kingdom’s target of 50% clean energy by 2030. I have followed the development of King Salman Park and Riyadh Metro with keen interest, understanding how mechanical engineering underpins these mega-projects’ success. My goal is to move beyond conventional roles; I aim to collaborate with KSA-based R&amp;D teams on innovations like advanced HVAC for extreme climates or AI-driven thermal management systems—precisely the kind of forward-thinking work that defines Riyadh’s engineering future.</w:t>
      </w:r>
    </w:p>
    <w:p>
      <w:pPr>
        <w:pStyle w:val="BodyText"/>
      </w:pPr>
      <w:r>
        <w:t xml:space="preserve">Crucially, I understand that success in Saudi Arabia requires cultural intelligence alongside technical skill. Having spent extended time in Jeddah and Riyadh for project coordination, I have witnessed first-hand the Kingdom’s emphasis on teamwork, respect for hierarchy, and commitment to quality. My approach prioritizes building trust through consistent communication—whether presenting technical solutions to senior stakeholders at a Riyadh-based energy firm or mentoring junior engineers in a multicultural team environment. I have also engaged with initiatives supporting women in engineering in Saudi Arabia, recognizing that inclusive teams drive the most innovative outcomes—a principle central to Vision 2030’s social transformation goals.</w:t>
      </w:r>
    </w:p>
    <w:p>
      <w:pPr>
        <w:pStyle w:val="BodyText"/>
      </w:pPr>
      <w:r>
        <w:t xml:space="preserve">Choosing Riyadh as my professional home is not merely pragmatic; it is deeply personal. The energy of a city actively reshaping its identity—where ancient heritage meets futuristic ambition—is a powerful motivator. I am eager to bring my expertise in mechanical systems design, renewable energy integration, and cross-cultural project leadership to contribute meaningfully to projects that will define Riyadh’s legacy. Whether optimizing cooling systems for the Kingdom’s next-generation smart buildings or supporting Saudi Aramco’s decarbonization efforts, I am prepared to deliver tangible results aligned with national priorities.</w:t>
      </w:r>
    </w:p>
    <w:p>
      <w:pPr>
        <w:pStyle w:val="BodyText"/>
      </w:pPr>
      <w:r>
        <w:t xml:space="preserve">In this Personal Statement, I affirm my readiness as a Mechanical Engineer to embrace the challenges and opportunities of Riyadh. My technical acumen is matched by a profound respect for Saudi Arabia’s vision and an unwavering dedication to excellence. I am not simply seeking employment; I am seeking partnership in building a more sustainable, innovative, and prosperous future for the Kingdom. I am confident that my skills, cultural sensitivity, and alignment with Saudi Arabia’s strategic goals position me to make immediate contributions from day one. Thank you for considering my application to join the ranks of engineers shaping Riyadh—and indeed, the entire Kingdom—into a global hub of mechanical engineering innovation.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Riyadh, Saudi Arabia</dc:title>
  <dc:creator/>
  <dc:language>en</dc:language>
  <cp:keywords/>
  <dcterms:created xsi:type="dcterms:W3CDTF">2026-07-13T15:25:30Z</dcterms:created>
  <dcterms:modified xsi:type="dcterms:W3CDTF">2026-07-13T15:25:30Z</dcterms:modified>
</cp:coreProperties>
</file>

<file path=docProps/custom.xml><?xml version="1.0" encoding="utf-8"?>
<Properties xmlns="http://schemas.openxmlformats.org/officeDocument/2006/custom-properties" xmlns:vt="http://schemas.openxmlformats.org/officeDocument/2006/docPropsVTypes"/>
</file>