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6" w:name="Xcbb6acacf550fab123f75f8e2db86c8adccd856"/>
    <w:p>
      <w:pPr>
        <w:pStyle w:val="Heading1"/>
      </w:pPr>
      <w:r>
        <w:t xml:space="preserve">Personal Statement for Mechanical Engineer Position in Senegal Dakar</w:t>
      </w:r>
    </w:p>
    <w:p>
      <w:pPr>
        <w:pStyle w:val="FirstParagraph"/>
      </w:pPr>
      <w:r>
        <w:t xml:space="preserve">"In the vibrant heart of West Africa, where Dakar's coastal energy meets burgeoning urban challenges, I seek to apply my mechanical engineering expertise to build sustainable solutions that empower communities and transform infrastructure."</w:t>
      </w:r>
    </w:p>
    <w:bookmarkStart w:id="20" w:name="X6dfa010be93788a63c22af727b7c3226a55cde8"/>
    <w:p>
      <w:pPr>
        <w:pStyle w:val="Heading2"/>
      </w:pPr>
      <w:r>
        <w:t xml:space="preserve">Introduction: A Passion For Engineering In Senegal's Context</w:t>
      </w:r>
    </w:p>
    <w:p>
      <w:pPr>
        <w:pStyle w:val="FirstParagraph"/>
      </w:pPr>
      <w:r>
        <w:t xml:space="preserve">As a dedicated</w:t>
      </w:r>
      <w:r>
        <w:t xml:space="preserve"> </w:t>
      </w:r>
      <w:r>
        <w:rPr>
          <w:bCs/>
          <w:b/>
        </w:rPr>
        <w:t xml:space="preserve">Mechanical Engineer</w:t>
      </w:r>
      <w:r>
        <w:t xml:space="preserve"> </w:t>
      </w:r>
      <w:r>
        <w:t xml:space="preserve">with five years of international experience, I have consistently pursued opportunities where technical expertise intersects with socio-economic development. My journey has led me to recognize that true engineering impact transcends textbook solutions—it requires cultural sensitivity, adaptability, and deep commitment to local contexts. This conviction brings me before you today: a passionate application for engineering roles in</w:t>
      </w:r>
      <w:r>
        <w:t xml:space="preserve"> </w:t>
      </w:r>
      <w:r>
        <w:rPr>
          <w:bCs/>
          <w:b/>
        </w:rPr>
        <w:t xml:space="preserve">Senegal Dakar</w:t>
      </w:r>
      <w:r>
        <w:t xml:space="preserve">, where I envision deploying my skills to address critical infrastructure needs while honoring the rich resilience of Senegalese communities.</w:t>
      </w:r>
    </w:p>
    <w:bookmarkEnd w:id="20"/>
    <w:bookmarkStart w:id="21" w:name="X2c9fd6857bd00f79dad195fc0300489fdd7a840"/>
    <w:p>
      <w:pPr>
        <w:pStyle w:val="Heading2"/>
      </w:pPr>
      <w:r>
        <w:t xml:space="preserve">Academic Foundation And Technical Expertise</w:t>
      </w:r>
    </w:p>
    <w:p>
      <w:pPr>
        <w:pStyle w:val="FirstParagraph"/>
      </w:pPr>
      <w:r>
        <w:t xml:space="preserve">I hold a Master of Science in Mechanical Engineering from the University of Cape Town, with specialization in renewable energy systems and sustainable manufacturing. My thesis, "Off-Grid Solar Thermal Solutions for Urban Slums," directly addresses challenges mirrored in Dakar's informal settlements where over 40% of residents lack reliable electricity. This research involved fieldwork across South Africa's townships—providing invaluable lessons in community engagement that I now apply to Senegalese contexts. My technical toolkit includes:</w:t>
      </w:r>
    </w:p>
    <w:p>
      <w:pPr>
        <w:numPr>
          <w:ilvl w:val="0"/>
          <w:numId w:val="1001"/>
        </w:numPr>
        <w:pStyle w:val="Compact"/>
      </w:pPr>
      <w:r>
        <w:t xml:space="preserve">Advanced CAD modeling (SolidWorks, AutoCAD) for resource-constrained environments</w:t>
      </w:r>
    </w:p>
    <w:p>
      <w:pPr>
        <w:numPr>
          <w:ilvl w:val="0"/>
          <w:numId w:val="1001"/>
        </w:numPr>
        <w:pStyle w:val="Compact"/>
      </w:pPr>
      <w:r>
        <w:t xml:space="preserve">Experience with solar thermal systems and energy-efficient industrial processes</w:t>
      </w:r>
    </w:p>
    <w:p>
      <w:pPr>
        <w:numPr>
          <w:ilvl w:val="0"/>
          <w:numId w:val="1001"/>
        </w:numPr>
        <w:pStyle w:val="Compact"/>
      </w:pPr>
      <w:r>
        <w:t xml:space="preserve">Fluid dynamics expertise applicable to Dakar's coastal water management challenges</w:t>
      </w:r>
    </w:p>
    <w:p>
      <w:pPr>
        <w:numPr>
          <w:ilvl w:val="0"/>
          <w:numId w:val="1001"/>
        </w:numPr>
        <w:pStyle w:val="Compact"/>
      </w:pPr>
      <w:r>
        <w:t xml:space="preserve">Certification in Lean Six Sigma for optimizing manufacturing workflows in developing economies</w:t>
      </w:r>
    </w:p>
    <w:bookmarkEnd w:id="21"/>
    <w:bookmarkStart w:id="22" w:name="Xb13f4fa1c09d5fa02ae3aee344690de938a0bff"/>
    <w:p>
      <w:pPr>
        <w:pStyle w:val="Heading2"/>
      </w:pPr>
      <w:r>
        <w:t xml:space="preserve">Field Experience In West Africa's Engineering Landscape</w:t>
      </w:r>
    </w:p>
    <w:p>
      <w:pPr>
        <w:pStyle w:val="FirstParagraph"/>
      </w:pPr>
      <w:r>
        <w:t xml:space="preserve">My professional path has been intentionally shaped by service in Francophone Africa. During my role with the UNDP's Sustainable Energy Initiative in Burkina Faso, I designed and implemented a solar-powered water purification system for rural communities—reducing waterborne diseases by 63% within six months. This project required navigating local materials availability (using locally sourced bamboo for structural elements) and collaborating with traditional leaders to ensure cultural appropriateness. These experiences taught me that successful engineering in</w:t>
      </w:r>
      <w:r>
        <w:t xml:space="preserve"> </w:t>
      </w:r>
      <w:r>
        <w:rPr>
          <w:bCs/>
          <w:b/>
        </w:rPr>
        <w:t xml:space="preserve">Senegal Dakar</w:t>
      </w:r>
      <w:r>
        <w:t xml:space="preserve"> </w:t>
      </w:r>
      <w:r>
        <w:t xml:space="preserve">must prioritize:</w:t>
      </w:r>
    </w:p>
    <w:p>
      <w:pPr>
        <w:numPr>
          <w:ilvl w:val="0"/>
          <w:numId w:val="1002"/>
        </w:numPr>
        <w:pStyle w:val="Compact"/>
      </w:pPr>
      <w:r>
        <w:rPr>
          <w:iCs/>
          <w:i/>
        </w:rPr>
        <w:t xml:space="preserve">Contextual Adaptation:</w:t>
      </w:r>
      <w:r>
        <w:t xml:space="preserve"> </w:t>
      </w:r>
      <w:r>
        <w:t xml:space="preserve">Modifying global standards to fit Senegal's unique climate, materials, and labor dynamics</w:t>
      </w:r>
    </w:p>
    <w:p>
      <w:pPr>
        <w:numPr>
          <w:ilvl w:val="0"/>
          <w:numId w:val="1002"/>
        </w:numPr>
        <w:pStyle w:val="Compact"/>
      </w:pPr>
      <w:r>
        <w:rPr>
          <w:iCs/>
          <w:i/>
        </w:rPr>
        <w:t xml:space="preserve">Stakeholder Integration:</w:t>
      </w:r>
      <w:r>
        <w:t xml:space="preserve"> </w:t>
      </w:r>
      <w:r>
        <w:t xml:space="preserve">Working alongside artisans (like Dakar's renowned metalworkers) rather than imposing external solutions</w:t>
      </w:r>
    </w:p>
    <w:p>
      <w:pPr>
        <w:numPr>
          <w:ilvl w:val="0"/>
          <w:numId w:val="1002"/>
        </w:numPr>
        <w:pStyle w:val="Compact"/>
      </w:pPr>
      <w:r>
        <w:rPr>
          <w:iCs/>
          <w:i/>
        </w:rPr>
        <w:t xml:space="preserve">Sustainability Beyond Technology:</w:t>
      </w:r>
      <w:r>
        <w:t xml:space="preserve"> </w:t>
      </w:r>
      <w:r>
        <w:t xml:space="preserve">Ensuring maintenance capacity exists within community structures</w:t>
      </w:r>
    </w:p>
    <w:bookmarkEnd w:id="22"/>
    <w:bookmarkStart w:id="23" w:name="Xc79d5885b37d46067e9f981a7814d5d7e82ca4b"/>
    <w:p>
      <w:pPr>
        <w:pStyle w:val="Heading2"/>
      </w:pPr>
      <w:r>
        <w:t xml:space="preserve">Why Dakar? Engineering For Senegal's Urban Transformation</w:t>
      </w:r>
    </w:p>
    <w:p>
      <w:pPr>
        <w:pStyle w:val="FirstParagraph"/>
      </w:pPr>
      <w:r>
        <w:t xml:space="preserve">Dakar represents a pivotal moment in Africa's urban evolution—a city where the need for resilient infrastructure meets extraordinary potential. As Senegal's economic engine, Dakar faces critical challenges: coastal erosion threatening the capital region, energy deficits during peak demand periods, and industrial parks requiring modernized mechanical systems. I see these not as obstacles but as catalysts for innovation. My research on "Urban Heat Island Mitigation in Tropical Cities" demonstrated how strategic mechanical engineering interventions (like solar-reflective coatings on industrial facilities) can reduce cooling loads by up to 28%—directly applicable to Dakar's sweltering climate and energy grid pressures.</w:t>
      </w:r>
    </w:p>
    <w:p>
      <w:pPr>
        <w:pStyle w:val="BodyText"/>
      </w:pPr>
      <w:r>
        <w:t xml:space="preserve">What draws me specifically to</w:t>
      </w:r>
      <w:r>
        <w:t xml:space="preserve"> </w:t>
      </w:r>
      <w:r>
        <w:rPr>
          <w:bCs/>
          <w:b/>
        </w:rPr>
        <w:t xml:space="preserve">Senegal Dakar</w:t>
      </w:r>
      <w:r>
        <w:t xml:space="preserve"> </w:t>
      </w:r>
      <w:r>
        <w:t xml:space="preserve">is the government's strategic focus on industrialization through initiatives like "Dakar 2035." As a future Mechanical Engineer in this ecosystem, I aim to contribute to projects such as the new Diamniadio Industrial Zone or the expansion of Sénégalaise des Eaux' water treatment plants. I've studied Dakar's unique engineering constraints—from its porous soil affecting foundation design to the need for salt-resistant materials near the Atlantic coast—and have prepared technical approaches that account for these realities.</w:t>
      </w:r>
    </w:p>
    <w:bookmarkEnd w:id="23"/>
    <w:bookmarkStart w:id="24" w:name="Xcdc83335083ff9185cdc3a96bd658fd53af5b89"/>
    <w:p>
      <w:pPr>
        <w:pStyle w:val="Heading2"/>
      </w:pPr>
      <w:r>
        <w:t xml:space="preserve">Commitment To Community-Centric Innovation</w:t>
      </w:r>
    </w:p>
    <w:p>
      <w:pPr>
        <w:pStyle w:val="FirstParagraph"/>
      </w:pPr>
      <w:r>
        <w:t xml:space="preserve">Engineering in Dakar cannot be transactional—it must be transformative. My approach centers on co-creation with Senegalese partners, inspired by the "Gestion Participative" philosophy deeply rooted in our cultural exchange programs at Cheikh Anta Diop University. Last year, I collaborated with a Dakar-based NGO to develop low-cost mechanical filters for household water purification using local clay and sand—materials that are both affordable and culturally accepted. This project, now scaled to 12 community centers across Pikine district, exemplifies how my work aligns with Senegal's Vision 2035 priorities.</w:t>
      </w:r>
    </w:p>
    <w:p>
      <w:pPr>
        <w:pStyle w:val="BodyText"/>
      </w:pPr>
      <w:r>
        <w:t xml:space="preserve">I recognize that as a foreign engineer in</w:t>
      </w:r>
      <w:r>
        <w:t xml:space="preserve"> </w:t>
      </w:r>
      <w:r>
        <w:rPr>
          <w:bCs/>
          <w:b/>
        </w:rPr>
        <w:t xml:space="preserve">Senegal Dakar</w:t>
      </w:r>
      <w:r>
        <w:t xml:space="preserve">, my greatest value lies not just in technical execution but in bridging knowledge gaps between global best practices and local wisdom. My fluency in French (C1 level) and basic Wolof enables meaningful collaboration with Senegalese technicians, while my volunteer work at the Centre d'Appui aux Jeunes Entrepreneurs de Dakar has deepened my understanding of the entrepreneurial ecosystem that will drive engineering innovation in our future projects.</w:t>
      </w:r>
    </w:p>
    <w:bookmarkEnd w:id="24"/>
    <w:bookmarkStart w:id="25" w:name="future-vision-and-commitment"/>
    <w:p>
      <w:pPr>
        <w:pStyle w:val="Heading2"/>
      </w:pPr>
      <w:r>
        <w:t xml:space="preserve">Future Vision And Commitment</w:t>
      </w:r>
    </w:p>
    <w:p>
      <w:pPr>
        <w:pStyle w:val="FirstParagraph"/>
      </w:pPr>
      <w:r>
        <w:t xml:space="preserve">My five-year plan centers on becoming an embedded contributor to Dakar's engineering future. I aim to:</w:t>
      </w:r>
    </w:p>
    <w:p>
      <w:pPr>
        <w:numPr>
          <w:ilvl w:val="0"/>
          <w:numId w:val="1003"/>
        </w:numPr>
        <w:pStyle w:val="Compact"/>
      </w:pPr>
      <w:r>
        <w:t xml:space="preserve">Lead a team developing solar-powered cold storage solutions for Dakar's fish markets, reducing post-harvest loss by targeting the current 40% spoilage rate</w:t>
      </w:r>
    </w:p>
    <w:p>
      <w:pPr>
        <w:numPr>
          <w:ilvl w:val="0"/>
          <w:numId w:val="1003"/>
        </w:numPr>
        <w:pStyle w:val="Compact"/>
      </w:pPr>
      <w:r>
        <w:t xml:space="preserve">Establish a mentorship program at École Nationale Supérieure des Arts et Métiers de Dakar to nurture Senegalese mechanical engineering talent</w:t>
      </w:r>
    </w:p>
    <w:p>
      <w:pPr>
        <w:numPr>
          <w:ilvl w:val="0"/>
          <w:numId w:val="1003"/>
        </w:numPr>
        <w:pStyle w:val="Compact"/>
      </w:pPr>
      <w:r>
        <w:t xml:space="preserve">Partner with local manufacturers to adapt European industrial machinery for Dakar's specific power grid conditions</w:t>
      </w:r>
    </w:p>
    <w:p>
      <w:pPr>
        <w:pStyle w:val="FirstParagraph"/>
      </w:pPr>
      <w:r>
        <w:t xml:space="preserve">I am not seeking merely a job in</w:t>
      </w:r>
      <w:r>
        <w:t xml:space="preserve"> </w:t>
      </w:r>
      <w:r>
        <w:rPr>
          <w:bCs/>
          <w:b/>
        </w:rPr>
        <w:t xml:space="preserve">Sénégal Dakar</w:t>
      </w:r>
      <w:r>
        <w:t xml:space="preserve">; I seek to build roots within this dynamic city. My life savings are already dedicated to establishing a small workshop in Fann district where Senegalese artisans and engineers can collaboratively prototype low-cost solutions for urban challenges. This investment reflects my commitment to becoming part of Dakar's enduring engineering legacy.</w:t>
      </w:r>
    </w:p>
    <w:p>
      <w:pPr>
        <w:pStyle w:val="BodyText"/>
      </w:pPr>
      <w:r>
        <w:t xml:space="preserve">As I conclude this Personal Statement, I reaffirm that my engineering journey finds its purpose in Senegal's capital. The sun-drenched streets of Dakar, where the rhythm of life meets the hum of machinery, is where I intend to apply my skills with humility and relentless dedication. In this city poised at Africa's crossroads, I see not just a workplace but a community waiting for sustainable solutions—solutions that will be designed by Senegalese hands with global expertise as our shared foundation. I am ready to contribute as your next Mechanical Engineer in Senegal Dakar.</w:t>
      </w:r>
    </w:p>
    <w:p>
      <w:pPr>
        <w:pStyle w:val="BodyText"/>
      </w:pPr>
      <w:r>
        <w:t xml:space="preserve">— Prepared with profound respect for the engineering traditions and future of Senegal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Senegal Dakar</dc:title>
  <dc:creator/>
  <dc:language>en</dc:language>
  <cp:keywords/>
  <dcterms:created xsi:type="dcterms:W3CDTF">2025-12-08T05:17:07Z</dcterms:created>
  <dcterms:modified xsi:type="dcterms:W3CDTF">2025-12-08T05:17:07Z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