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for</w:t>
      </w:r>
      <w:r>
        <w:t xml:space="preserve"> </w:t>
      </w:r>
      <w:r>
        <w:t xml:space="preserve">Uganda</w:t>
      </w:r>
      <w:r>
        <w:t xml:space="preserve"> </w:t>
      </w:r>
      <w:r>
        <w:t xml:space="preserve">Kampala</w:t>
      </w:r>
    </w:p>
    <w:bookmarkStart w:id="20" w:name="X4ab359e2bf682b4a2d9a07f113a2acb3c906ad9"/>
    <w:p>
      <w:pPr>
        <w:pStyle w:val="Heading1"/>
      </w:pPr>
      <w:r>
        <w:t xml:space="preserve">Personal Statement: A Commitment to Advancing Mechanical Engineering in Kampala, Uganda</w:t>
      </w:r>
    </w:p>
    <w:p>
      <w:pPr>
        <w:pStyle w:val="FirstParagraph"/>
      </w:pPr>
      <w:r>
        <w:t xml:space="preserve">As I prepare this Personal Statement, I reflect deeply on my journey as a dedicated Mechanical Engineer and my profound commitment to contributing to Uganda's development, particularly within the vibrant and rapidly evolving urban landscape of Kampala. This document represents not merely an application but a testament to my professional identity, values, and unwavering dedication to transforming engineering challenges into sustainable solutions for communities across Uganda. My aspiration is clear: to establish myself as a respected Mechanical Engineer whose work directly supports Kampala's infrastructure growth and industrial advancement.</w:t>
      </w:r>
    </w:p>
    <w:p>
      <w:pPr>
        <w:pStyle w:val="BodyText"/>
      </w:pPr>
      <w:r>
        <w:t xml:space="preserve">My academic foundation in Mechanical Engineering was forged at Makerere University, Uganda's premier institution, where I graduated with First-Class Honours. This rigorous program equipped me not only with theoretical knowledge of thermodynamics, fluid mechanics, and materials science but also instilled a critical understanding of how engineering principles must be adapted to local contexts. Courses like "Engineering Design for Developing Economies" were pivotal, emphasizing that solutions in Kampala cannot replicate Western models but must prioritize affordability, maintainability, and cultural relevance. I recall a capstone project where my team designed a low-cost water purification system for rural communities near Kampala – a project that required navigating local material constraints and community feedback loops. This experience crystallized my belief: effective mechanical engineering in Uganda demands humility, active listening to end-users, and innovative problem-solving rooted in Ugandan realities.</w:t>
      </w:r>
    </w:p>
    <w:p>
      <w:pPr>
        <w:pStyle w:val="BodyText"/>
      </w:pPr>
      <w:r>
        <w:t xml:space="preserve">Professionally, I have spent the past four years honing my skills at Muni Engineering Solutions in Kampala, where I specialized in renewable energy systems and industrial machinery maintenance. My role involved leading a team that retrofitted solar-powered irrigation pumps for smallholder farmers across Mukono and Wakiso districts – regions surrounding Kampala heavily dependent on agriculture. The challenges were multifaceted: extreme weather affecting equipment durability, limited technical training among users, and logistical hurdles in remote areas. By collaborating closely with local cooperatives, we co-designed pump housings using locally sourced steel and established a community technician network. This project didn't just deliver technology; it empowered over 200 farmers to increase yields by 35%, directly addressing food security – a critical priority for Uganda's development agenda. It was here that I learned the most vital lesson: engineering excellence in Kampala means building capacity as much as building machines.</w:t>
      </w:r>
    </w:p>
    <w:p>
      <w:pPr>
        <w:pStyle w:val="BodyText"/>
      </w:pPr>
      <w:r>
        <w:t xml:space="preserve">My technical competencies are complemented by a deep understanding of Uganda's socio-economic landscape. I actively participate in the Uganda Society of Engineers (USE) and regularly attend workshops on sustainable infrastructure at Kampala's Makerere University School of Engineering. I've witnessed firsthand how Kampala's rapid urbanization strains its aging infrastructure – from traffic congestion to unreliable power grids and water systems. As a Mechanical Engineer, I see these as urgent opportunities. For instance, my recent analysis of waste-to-energy potential in Kampala's Nakivubo landfill identified scalable solutions for municipal solid waste management, which could generate clean energy while reducing environmental hazards. This aligns perfectly with Uganda Vision 2040 and the National Development Plan III's emphasis on green industrialization.</w:t>
      </w:r>
    </w:p>
    <w:p>
      <w:pPr>
        <w:pStyle w:val="BodyText"/>
      </w:pPr>
      <w:r>
        <w:t xml:space="preserve">What distinguishes me as a Mechanical Engineer in Kampala is my proactive engagement with local challenges. I've volunteered with Youth for Technology Foundation, teaching CAD design to students at Kampala’s Kyambogo University, bridging the gap between academic learning and practical skills demanded by Uganda's evolving job market. I also co-authored a technical report on "Optimizing Transport Efficiency in Kampala City" for the Ministry of Works and Transport, proposing modifications to public bus designs based on local road conditions. These experiences reinforce my conviction that engineering in Uganda must be collaborative – involving policymakers, community leaders, and grassroots innovators to create truly sustainable systems.</w:t>
      </w:r>
    </w:p>
    <w:p>
      <w:pPr>
        <w:pStyle w:val="BodyText"/>
      </w:pPr>
      <w:r>
        <w:t xml:space="preserve">I am equally passionate about leveraging technology for inclusive growth. With Kampala's burgeoning tech ecosystem – from startups like SafeMotos (ride-hailing) to agricultural tech hubs – I see immense potential for mechanical engineers to drive innovation. My proficiency in simulation software (ANSYS, SolidWorks) and my ability to translate complex technical concepts into actionable plans make me adept at collaborating with cross-functional teams. Whether optimizing manufacturing processes for Kampala-based textile firms or designing resilient cooling systems for data centers supporting Uganda's digital transformation, I approach each project with a focus on scalability and long-term impact.</w:t>
      </w:r>
    </w:p>
    <w:p>
      <w:pPr>
        <w:pStyle w:val="BodyText"/>
      </w:pPr>
      <w:r>
        <w:t xml:space="preserve">My future aspirations are intrinsically tied to Kampala's trajectory. I envision establishing an engineering consultancy focused on sustainable urban infrastructure solutions – from smart water management systems to affordable EV charging networks as Kampala transitions toward greener mobility. This ambition is grounded in Uganda's current needs: the city loses approximately 15% of its treated water through leaky pipes, and transport emissions contribute significantly to air pollution. As a Mechanical Engineer committed to Kampala, I will prioritize projects that enhance livability while creating local jobs – a dual impact essential for Uganda's socioeconomic progress.</w:t>
      </w:r>
    </w:p>
    <w:p>
      <w:pPr>
        <w:pStyle w:val="BodyText"/>
      </w:pPr>
      <w:r>
        <w:t xml:space="preserve">Uganda’s resilience and entrepreneurial spirit inspire me daily. In Kampala's bustling markets like Nakasero and Owino, I see the ingenuity of local artisans and entrepreneurs who transform challenges into opportunities – a mindset I strive to embody in my engineering practice. My commitment extends beyond technical solutions; it encompasses advocating for gender inclusivity in engineering through mentoring programs at KCCA (Kampala Capital City Authority) initiatives. I believe Kampala's future as a regional hub requires diverse perspectives, and as a Mechanical Engineer, I am determined to be part of that change.</w:t>
      </w:r>
    </w:p>
    <w:p>
      <w:pPr>
        <w:pStyle w:val="BodyText"/>
      </w:pPr>
      <w:r>
        <w:t xml:space="preserve">This Personal Statement is more than an outline of my qualifications; it is a promise. A promise to apply every skill, knowledge gained from Makerere University, and practical experience in Kampala's dynamic environment toward tangible progress. I am not merely seeking employment – I seek partnership with Uganda's development ecosystem. As a Mechanical Engineer dedicated to Kampala, I will ensure that every project advances the city's potential while honoring its unique cultural and environmental context. The challenges here are immense, but so is the opportunity to build infrastructure that serves all Ugandans with dignity and innovation.</w:t>
      </w:r>
    </w:p>
    <w:p>
      <w:pPr>
        <w:pStyle w:val="BodyText"/>
      </w:pPr>
      <w:r>
        <w:t xml:space="preserve">I am ready to contribute my expertise immediately to organizations driving Uganda forward – whether in public utilities like URSO (Uganda Rural Water Supply) or private firms pioneering green technology. Kampala's heartbeat is its people; my engineering work will always beat in rhythm with their needs. This Personal Statement concludes not with a summary, but with an active commitment: I am prepared to roll up my sleeves, engage deeply with Kampala’s challenges, and deliver mechanical solutions that endure.</w:t>
      </w:r>
    </w:p>
    <w:p>
      <w:pPr>
        <w:pStyle w:val="BodyText"/>
      </w:pPr>
      <w:r>
        <w:t xml:space="preserve">Thank you for considering my application. I look forward to discussing how my vision as a Mechanical Engineer can become a reality in Uganda Kampala.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for Uganda Kampala</dc:title>
  <dc:creator/>
  <dc:language>en</dc:language>
  <cp:keywords/>
  <dcterms:created xsi:type="dcterms:W3CDTF">2026-09-24T20:35:03Z</dcterms:created>
  <dcterms:modified xsi:type="dcterms:W3CDTF">2026-09-24T20:35:03Z</dcterms:modified>
</cp:coreProperties>
</file>

<file path=docProps/custom.xml><?xml version="1.0" encoding="utf-8"?>
<Properties xmlns="http://schemas.openxmlformats.org/officeDocument/2006/custom-properties" xmlns:vt="http://schemas.openxmlformats.org/officeDocument/2006/docPropsVTypes"/>
</file>