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edc4d3da5967ff7df2990fa9513ad1093c43ac"/>
    <w:p>
      <w:pPr>
        <w:pStyle w:val="Heading1"/>
      </w:pPr>
      <w:r>
        <w:t xml:space="preserve">Personal Statement: A Dedicated Mechanical Engineer's Vision for Advancing Innovation in the United Arab Emirates Dubai</w:t>
      </w:r>
    </w:p>
    <w:p>
      <w:pPr>
        <w:pStyle w:val="FirstParagraph"/>
      </w:pPr>
      <w:r>
        <w:t xml:space="preserve">As a highly motivated and technically proficient Mechanical Engineer with over seven years of progressive experience across diverse engineering landscapes, I am writing this</w:t>
      </w:r>
      <w:r>
        <w:t xml:space="preserve"> </w:t>
      </w:r>
      <w:r>
        <w:rPr>
          <w:bCs/>
          <w:b/>
        </w:rPr>
        <w:t xml:space="preserve">Personal Statement</w:t>
      </w:r>
      <w:r>
        <w:t xml:space="preserve"> </w:t>
      </w:r>
      <w:r>
        <w:t xml:space="preserve">to express my profound enthusiasm for contributing to the dynamic and forward-thinking engineering sector of the</w:t>
      </w:r>
      <w:r>
        <w:t xml:space="preserve"> </w:t>
      </w:r>
      <w:r>
        <w:rPr>
          <w:bCs/>
          <w:b/>
        </w:rPr>
        <w:t xml:space="preserve">United Arab Emirates Dubai</w:t>
      </w:r>
      <w:r>
        <w:t xml:space="preserve">. The United Arab Emirates, particularly Dubai, has emerged as a global epicenter of architectural innovation, sustainable infrastructure development, and technological advancement. My professional journey has been meticulously aligned with these ambitions, equipping me with the skills and vision to excel within Dubai's unique and demanding engineering environment.</w:t>
      </w:r>
    </w:p>
    <w:p>
      <w:pPr>
        <w:pStyle w:val="BodyText"/>
      </w:pPr>
      <w:r>
        <w:t xml:space="preserve">My academic foundation in Mechanical Engineering from the University of Manchester provided me with a robust theoretical framework encompassing thermodynamics, fluid mechanics, heat transfer, and advanced CAD/CAM software proficiency. However, it was during my early career at a leading MEP (Mechanical, Electrical, and Plumbing) engineering firm in Abu Dhabi that I truly understood the critical importance of context-specific engineering solutions. Working on large-scale commercial developments like the Yas Island Resorts complex taught me how to design HVAC systems resilient enough to withstand Dubai's extreme desert climate – temperatures often exceeding 45°C (113°F) – while prioritizing energy efficiency and occupant comfort. This experience directly resonated with the</w:t>
      </w:r>
      <w:r>
        <w:t xml:space="preserve"> </w:t>
      </w:r>
      <w:r>
        <w:rPr>
          <w:bCs/>
          <w:b/>
        </w:rPr>
        <w:t xml:space="preserve">United Arab Emirates Dubai</w:t>
      </w:r>
      <w:r>
        <w:t xml:space="preserve">'s strategic focus on sustainable urban living, as seen in initiatives like the Dubai Clean Energy Strategy 2050 and the ambitious goal of achieving net-zero carbon emissions by 2050.</w:t>
      </w:r>
    </w:p>
    <w:p>
      <w:pPr>
        <w:pStyle w:val="BodyText"/>
      </w:pPr>
      <w:r>
        <w:t xml:space="preserve">Subsequently, my role as a Project Engineer with a multinational engineering consultancy in Dubai enabled me to directly contribute to projects pivotal to the emirate's skyline. I was instrumental in the design and commissioning phases of critical systems for several high-profile buildings, including those within Dubai International Financial Centre (DIFC) and the upcoming Sustainable City development. My responsibilities included optimizing chiller plant configurations for maximum energy recovery, implementing advanced BIM (Building Information Modeling) protocols to streamline collaboration across multidisciplinary teams, and ensuring all designs strictly adhered to the latest Dubai Civil Defence regulations and DEWA (Dubai Electricity and Water Authority) standards. Successfully managing the thermal system integration for a 750-meter supertall residential tower, where precise load calculations were essential due to the building's unique form and height, solidified my reputation for delivering complex mechanical solutions on schedule and within budget under Dubai's rigorous project timelines.</w:t>
      </w:r>
    </w:p>
    <w:p>
      <w:pPr>
        <w:pStyle w:val="BodyText"/>
      </w:pPr>
      <w:r>
        <w:t xml:space="preserve">What distinguishes me as a</w:t>
      </w:r>
      <w:r>
        <w:t xml:space="preserve"> </w:t>
      </w:r>
      <w:r>
        <w:rPr>
          <w:bCs/>
          <w:b/>
        </w:rPr>
        <w:t xml:space="preserve">Mechanical Engineer</w:t>
      </w:r>
      <w:r>
        <w:t xml:space="preserve"> </w:t>
      </w:r>
      <w:r>
        <w:t xml:space="preserve">in the context of the</w:t>
      </w:r>
      <w:r>
        <w:t xml:space="preserve"> </w:t>
      </w:r>
      <w:r>
        <w:rPr>
          <w:bCs/>
          <w:b/>
        </w:rPr>
        <w:t xml:space="preserve">United Arab Emirates Dubai</w:t>
      </w:r>
      <w:r>
        <w:t xml:space="preserve"> </w:t>
      </w:r>
      <w:r>
        <w:t xml:space="preserve">market is not only my technical competence but also my deep understanding of the region's specific challenges and aspirations. I possess hands-on experience with desert climate engineering – designing systems that combat dust ingress, manage extreme heat loads without excessive energy consumption, and integrate seamlessly with renewable energy sources like solar PV installations. I actively monitor industry advancements relevant to Dubai, such as the use of AI for predictive maintenance in building management systems (BMS) and the integration of smart sensors for real-time energy optimization across facilities. I am also proficient in international codes (ASHRAE, ISO 50001) while maintaining a strong awareness of local UAE standards like the Dubai Municipality Building Code and the Mohammed Bin Rashid Al Maktoum Solar Park’s requirements.</w:t>
      </w:r>
    </w:p>
    <w:p>
      <w:pPr>
        <w:pStyle w:val="BodyText"/>
      </w:pPr>
      <w:r>
        <w:t xml:space="preserve">Furthermore, I recognize that success in Dubai's multicultural engineering environment hinges on exceptional communication and collaboration. Having worked with teams comprising professionals from over 15 nationalities across diverse projects, I have honed my ability to articulate complex technical concepts clearly to clients, contractors (including major players like Al Ghurair Engineering and Emaar Properties), and internal stakeholders. I am committed to fostering a respectful, inclusive workplace culture – a value deeply aligned with the UAE's vision of creating an attractive hub for global talent. I also actively engage in professional development through the Society of Mechanical Engineers (SME) and regularly attend events hosted by the Dubai Chamber of Commerce, ensuring my knowledge remains current with Dubai’s evolving engineering landscape.</w:t>
      </w:r>
    </w:p>
    <w:p>
      <w:pPr>
        <w:pStyle w:val="BodyText"/>
      </w:pPr>
      <w:r>
        <w:t xml:space="preserve">The</w:t>
      </w:r>
      <w:r>
        <w:t xml:space="preserve"> </w:t>
      </w:r>
      <w:r>
        <w:rPr>
          <w:bCs/>
          <w:b/>
        </w:rPr>
        <w:t xml:space="preserve">United Arab Emirates Dubai</w:t>
      </w:r>
      <w:r>
        <w:t xml:space="preserve"> </w:t>
      </w:r>
      <w:r>
        <w:t xml:space="preserve">offers an unparalleled opportunity to be at the forefront of engineering excellence. It is not merely a location for work, but a living laboratory for innovation where cutting-edge projects like Expo City 2021 legacy initiatives, the world's largest single-site solar park (Mohammed Bin Rashid Al Maktoum Solar Park), and the development of smart city infrastructure demand engineers who can think beyond conventional boundaries. As a</w:t>
      </w:r>
      <w:r>
        <w:t xml:space="preserve"> </w:t>
      </w:r>
      <w:r>
        <w:rPr>
          <w:bCs/>
          <w:b/>
        </w:rPr>
        <w:t xml:space="preserve">Mechanical Engineer</w:t>
      </w:r>
      <w:r>
        <w:t xml:space="preserve">, I am eager to bring my expertise in sustainable systems design, project management acumen, and unwavering commitment to quality to contribute meaningfully to Dubai's next wave of transformative developments. I am confident that my proactive problem-solving approach, technical depth in critical HVAC and energy systems relevant to the desert environment, and genuine passion for advancing engineering solutions within the vibrant context of</w:t>
      </w:r>
      <w:r>
        <w:t xml:space="preserve"> </w:t>
      </w:r>
      <w:r>
        <w:rPr>
          <w:bCs/>
          <w:b/>
        </w:rPr>
        <w:t xml:space="preserve">United Arab Emirates Dubai</w:t>
      </w:r>
      <w:r>
        <w:t xml:space="preserve"> </w:t>
      </w:r>
      <w:r>
        <w:t xml:space="preserve">make me a strong candidate ready to add immediate value.</w:t>
      </w:r>
    </w:p>
    <w:p>
      <w:pPr>
        <w:pStyle w:val="BodyText"/>
      </w:pPr>
      <w:r>
        <w:t xml:space="preserve">This</w:t>
      </w:r>
      <w:r>
        <w:t xml:space="preserve"> </w:t>
      </w:r>
      <w:r>
        <w:rPr>
          <w:bCs/>
          <w:b/>
        </w:rPr>
        <w:t xml:space="preserve">Personal Statement</w:t>
      </w:r>
      <w:r>
        <w:t xml:space="preserve"> </w:t>
      </w:r>
      <w:r>
        <w:t xml:space="preserve">encapsulates my professional journey, technical capabilities, and deep-seated commitment to contributing to the ambitious engineering future of Dubai. I am not merely seeking a position; I am seeking an opportunity to be an active participant in shaping the sustainable, innovative, and world-class infrastructure that defines modern</w:t>
      </w:r>
      <w:r>
        <w:t xml:space="preserve"> </w:t>
      </w:r>
      <w:r>
        <w:rPr>
          <w:bCs/>
          <w:b/>
        </w:rPr>
        <w:t xml:space="preserve">United Arab Emirates Dubai</w:t>
      </w:r>
      <w:r>
        <w:t xml:space="preserve">. I welcome the chance to discuss how my skills as a dedicated</w:t>
      </w:r>
      <w:r>
        <w:t xml:space="preserve"> </w:t>
      </w:r>
      <w:r>
        <w:rPr>
          <w:bCs/>
          <w:b/>
        </w:rPr>
        <w:t xml:space="preserve">Mechanical Engineer</w:t>
      </w:r>
      <w:r>
        <w:t xml:space="preserve"> </w:t>
      </w:r>
      <w:r>
        <w:t xml:space="preserve">can support your organization's mission within this remarkable and rapidly evolving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United Arab Emirates Dubai</dc:title>
  <dc:creator/>
  <dc:language>en</dc:language>
  <cp:keywords/>
  <dcterms:created xsi:type="dcterms:W3CDTF">2025-12-09T15:41:47Z</dcterms:created>
  <dcterms:modified xsi:type="dcterms:W3CDTF">2025-12-09T15:41:47Z</dcterms:modified>
</cp:coreProperties>
</file>

<file path=docProps/custom.xml><?xml version="1.0" encoding="utf-8"?>
<Properties xmlns="http://schemas.openxmlformats.org/officeDocument/2006/custom-properties" xmlns:vt="http://schemas.openxmlformats.org/officeDocument/2006/docPropsVTypes"/>
</file>