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3cb5ac78b5d65c72b44d4ee4aa08211d98623cd"/>
    <w:p>
      <w:pPr>
        <w:pStyle w:val="Heading1"/>
      </w:pPr>
      <w:r>
        <w:t xml:space="preserve">Personal Statement: A Commitment to Innovation as a Mechanical Engineer in United States Houston</w:t>
      </w:r>
    </w:p>
    <w:p>
      <w:pPr>
        <w:pStyle w:val="FirstParagraph"/>
      </w:pPr>
      <w:r>
        <w:t xml:space="preserve">As I prepare to contribute my skills and passion to the dynamic engineering landscape of the United States, I am deeply committed to positioning myself as an exceptional Mechanical Engineer within Houston, Texas. This city is not merely a location on a map; it represents the epicenter of energy innovation, aerospace advancement, and industrial resilience in our nation. My journey toward becoming a dedicated Mechanical Engineer has been intentionally shaped by my desire to serve the unique challenges and opportunities presented by this remarkable metropolis.</w:t>
      </w:r>
    </w:p>
    <w:p>
      <w:pPr>
        <w:pStyle w:val="BodyText"/>
      </w:pPr>
      <w:r>
        <w:t xml:space="preserve">My academic foundation at [Your University] was meticulously designed to align with Houston’s engineering demands. Courses such as Advanced Thermodynamics, Fluid Mechanics, and Sustainable Energy Systems provided me not just theoretical knowledge but a practical understanding of the systems powering Houston's industrial heartland. I immersed myself in projects specifically relevant to our region—designing a low-cost, high-efficiency HVAC prototype for urban residential buildings (addressing Houston’s intense climate), and developing a computational fluid dynamics model optimizing oil flow within offshore rig configurations (directly applicable to the Gulf Coast energy sector). These experiences solidified my belief that true engineering excellence is forged through context. I didn't just learn about systems; I learned how they function *here*, in the United States Houston environment, where scale and environmental factors are uniquely challenging.</w:t>
      </w:r>
    </w:p>
    <w:p>
      <w:pPr>
        <w:pStyle w:val="BodyText"/>
      </w:pPr>
      <w:r>
        <w:t xml:space="preserve">My professional development further cemented my resolve to work within the United States Houston ecosystem. During my internship at [Houston-Based Company Name, e.g., a leading energy services firm or aerospace supplier], I collaborated on a critical project involving the redesign of critical pump components for offshore platforms operating in the Gulf of Mexico. The project demanded rigorous analysis under extreme pressure and corrosion conditions—realities that define Houston’s energy engineering landscape. I utilized industry-standard software like ANSYS Fluent for stress and thermal analysis, SolidWorks for detailed CAD modeling, and MATLAB for performance simulation. Working alongside seasoned engineers who were deeply embedded in Houston's technical community, I learned the invaluable importance of local knowledge: understanding pipeline regulations specific to Texas, anticipating hurricane resilience requirements, and navigating the intricate logistics of a city that serves as a global hub for energy exports. This wasn't just an internship; it was my immersion into the heart of Houston engineering practice.</w:t>
      </w:r>
    </w:p>
    <w:p>
      <w:pPr>
        <w:pStyle w:val="BodyText"/>
      </w:pPr>
      <w:r>
        <w:t xml:space="preserve">What sets me apart as a Mechanical Engineer is not merely technical competence, but an ingrained understanding of the broader socio-economic context in which we operate in United States Houston. I actively followed Houston's transition towards renewable energy integration, participating in workshops hosted by the Houston Advanced Research Center (HARC) and contributing to campus initiatives focused on wind turbine efficiency for coastal applications. I understand that as a Mechanical Engineer serving this city, my work impacts not only corporate bottom lines but also the resilience of communities facing climate challenges unique to our Gulf Coast location. The recent emphasis on decarbonization within Houston's energy sector, alongside its enduring leadership in traditional oil and gas, creates a uniquely demanding and exciting professional environment where innovative thinking is paramount. I am eager to contribute my skills to this evolving narrative.</w:t>
      </w:r>
    </w:p>
    <w:p>
      <w:pPr>
        <w:pStyle w:val="BodyText"/>
      </w:pPr>
      <w:r>
        <w:t xml:space="preserve">I possess a robust skill set directly transferable to the complex projects prevalent in United States Houston: advanced proficiency in CAD/CAM software (SolidWorks, AutoCAD), computational modeling (ANSYS, COMSOL), project management methodologies (Agile, Lean Six Sigma), and a strong foundation in materials science applicable to both high-stress energy environments and emerging sustainable technologies. My communication skills are honed through presenting technical findings to diverse stakeholders at university symposiums and my internship, ensuring clarity for both engineering teams and non-technical clients—essential for success in Houston's collaborative, multi-faceted business culture.</w:t>
      </w:r>
    </w:p>
    <w:p>
      <w:pPr>
        <w:pStyle w:val="BodyText"/>
      </w:pPr>
      <w:r>
        <w:t xml:space="preserve">My commitment extends beyond the professional sphere. I have actively engaged with the Houston engineering community, attending events hosted by the American Society of Mechanical Engineers (ASME) – Houston Section and volunteering with local STEM outreach programs aimed at inspiring the next generation of engineers in our city's schools. This involvement underscores my desire to become a long-term contributor, not just a temporary resident. I am eager to build relationships within this vibrant community, learning from its established leaders while offering my fresh perspective and energy to solve Houston's most pressing engineering challenges.</w:t>
      </w:r>
    </w:p>
    <w:p>
      <w:pPr>
        <w:pStyle w:val="BodyText"/>
      </w:pPr>
      <w:r>
        <w:t xml:space="preserve">The United States Houston is more than a workplace; it is a living laboratory for the future of mechanical engineering. It demands engineers who understand the interplay between global markets, local regulations, environmental stewardship, and technological innovation—all while thriving in one of the world's most dynamic and demanding urban industrial settings. My academic rigor, hands-on Houston-focused experience, technical versatility, and genuine commitment to contributing to this community make me an ideal candidate for a Mechanical Engineer role here.</w:t>
      </w:r>
    </w:p>
    <w:p>
      <w:pPr>
        <w:pStyle w:val="BodyText"/>
      </w:pPr>
      <w:r>
        <w:t xml:space="preserve">I am not seeking merely a position; I seek to be an integral part of Houston’s continued engineering legacy. I am ready to bring my analytical mindset, problem-solving skills, and unwavering dedication directly to the challenges facing energy infrastructure, aerospace manufacturing, and sustainable development within the United States Houston corridor. The opportunity to apply my training and passion within this specific context is not just appealing—it is where I believe I can make my most significant impact. I am confident that as a Mechanical Engineer in Houston, Texas, I will deliver exceptional value and contribute meaningfully to the city's enduring spirit of innovation.</w:t>
      </w:r>
    </w:p>
    <w:p>
      <w:pPr>
        <w:pStyle w:val="BodyText"/>
      </w:pPr>
      <w:r>
        <w:t xml:space="preserve">Thank you for considering my application. I eagerly anticipate the opportunity to discuss how my background aligns with the needs of your team and contributes to advancing engineering excellence within United States Houston.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United States Houston</dc:title>
  <dc:creator/>
  <dc:language>en</dc:language>
  <cp:keywords/>
  <dcterms:created xsi:type="dcterms:W3CDTF">2026-07-19T16:07:42Z</dcterms:created>
  <dcterms:modified xsi:type="dcterms:W3CDTF">2026-07-19T16:07:42Z</dcterms:modified>
</cp:coreProperties>
</file>

<file path=docProps/custom.xml><?xml version="1.0" encoding="utf-8"?>
<Properties xmlns="http://schemas.openxmlformats.org/officeDocument/2006/custom-properties" xmlns:vt="http://schemas.openxmlformats.org/officeDocument/2006/docPropsVTypes"/>
</file>