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601c935f467720d9314dd1b1d330031e5508ea2"/>
    <w:p>
      <w:pPr>
        <w:pStyle w:val="Heading1"/>
      </w:pPr>
      <w:r>
        <w:t xml:space="preserve">Personal Statement: A Commitment to Advancing Innovation in Kabul as a Mechatronics Engineer</w:t>
      </w:r>
    </w:p>
    <w:p>
      <w:pPr>
        <w:pStyle w:val="FirstParagraph"/>
      </w:pPr>
      <w:r>
        <w:t xml:space="preserve">As a dedicated and forward-thinking Mechatronics Engineer, I am writing this Personal Statement to express my profound commitment to applying my technical expertise and passion for integrated systems within the dynamic context of Afghanistan Kabul. My career has been driven by a belief that engineering solutions must be deeply rooted in local realities, cultural understanding, and the urgent needs of communities. Kabul, with its resilient spirit and immense potential for technological advancement amidst significant challenges, represents not just a workplace but a vital mission where my skills can directly contribute to sustainable development and improved quality of life.</w:t>
      </w:r>
    </w:p>
    <w:p>
      <w:pPr>
        <w:pStyle w:val="BodyText"/>
      </w:pPr>
      <w:r>
        <w:t xml:space="preserve">My academic foundation in Mechatronics Engineering from [University Name, if applicable] equipped me with a robust understanding of the synergistic integration of mechanical systems, electronics, computer science, and control theory. This interdisciplinary approach is precisely what is required to address the complex infrastructure and industrial challenges facing Kabul today. From designing automated irrigation systems for urban agriculture projects in the city's outskirts to developing reliable diagnostic tools for medical equipment in under-resourced clinics, my expertise lies at the intersection where technology meets practical necessity. I have hands-on experience with PLC programming, sensor integration, robotic arm control systems, and embedded design – skills I have meticulously honed to function effectively even within constraints such as intermittent power supplies and limited technical resource availability; conditions that are all too common across many parts of Afghanistan Kabul.</w:t>
      </w:r>
    </w:p>
    <w:p>
      <w:pPr>
        <w:pStyle w:val="BodyText"/>
      </w:pPr>
      <w:r>
        <w:t xml:space="preserve">What sets my approach apart is a deep-seated respect for the local context. I do not view Kabul as merely a location for deploying generic engineering solutions. Instead, I immerse myself in understanding the specific socio-economic landscape, historical infrastructure patterns, and community priorities. For instance, during my fieldwork supporting small-scale manufacturing units in [Mention a relevant area near Kabul if possible, e.g., Dasht-e-Barchi or Shahr-e-Naw], I witnessed firsthand how unreliable power grids hinder productivity. This experience directly fueled my project designing a solar-powered micro-grid controller capable of stabilizing voltage for critical machinery – a solution conceived *for* Kabul and *by* understanding its unique energy challenges. My goal is always to create systems that are not only technically sound but also culturally appropriate, maintainable by local technicians, and economically viable within the Afghan market.</w:t>
      </w:r>
    </w:p>
    <w:p>
      <w:pPr>
        <w:pStyle w:val="BodyText"/>
      </w:pPr>
      <w:r>
        <w:t xml:space="preserve">The role of a Mechatronics Engineer in Afghanistan Kabul is far more than technical execution; it is about fostering resilience and self-reliance. The city faces significant hurdles: aging infrastructure, limited access to advanced spare parts, and a growing need for skilled local talent. As part of my Personal Statement, I emphasize that I see myself not as an external savior, but as a collaborative partner within the Kabul engineering ecosystem. I am eager to contribute to knowledge transfer initiatives, mentor young Afghan engineers through practical workshops on modern mechatronic principles (using locally available components where possible), and work alongside established organizations like the Afghanistan Engineering Society or local universities in Kabul such as Kabul University’s Faculty of Engineering. My experience includes developing training modules tailored for environments with variable internet connectivity, ensuring that the skills I share can be sustained long after my direct involvement.</w:t>
      </w:r>
    </w:p>
    <w:p>
      <w:pPr>
        <w:pStyle w:val="BodyText"/>
      </w:pPr>
      <w:r>
        <w:t xml:space="preserve">Furthermore, I am acutely aware of the critical need for sustainable and renewable energy integration across all engineering projects in Afghanistan Kabul. Mechatronics provides the perfect toolkit for this – from optimizing wind turbine control systems in remote regions to designing smart water management networks that conserve scarce resources. My previous work on a low-cost sensor network for monitoring soil moisture and weather conditions, deployed near Kabul’s agricultural zones, demonstrated how mechatronic solutions can empower farmers with data-driven insights while being affordable and durable in dusty, variable climates. This project directly aligns with the national push towards sustainable development goals and the urgent need to build infrastructure that withstands Afghanistan's environmental realities.</w:t>
      </w:r>
    </w:p>
    <w:p>
      <w:pPr>
        <w:pStyle w:val="BodyText"/>
      </w:pPr>
      <w:r>
        <w:t xml:space="preserve">I am particularly drawn to the vibrant, albeit challenging, innovation scene emerging within Kabul itself. There is a growing community of young Afghan entrepreneurs and technologists eager to solve local problems. As a Mechatronics Engineer committed to this city, I am excited by the prospect of collaborating with these individuals – not just on projects that require advanced engineering, but on building the very foundation for future innovation hubs in Kabul. My vision extends beyond individual systems; it is about nurturing an environment where mechatronics is recognized as a cornerstone for economic diversification and community empowerment across Afghanistan.</w:t>
      </w:r>
    </w:p>
    <w:p>
      <w:pPr>
        <w:pStyle w:val="BodyText"/>
      </w:pPr>
      <w:r>
        <w:t xml:space="preserve">My technical proficiency, combined with my deep respect for Afghan culture, pragmatic problem-solving ethos forged through working in resource-constrained settings, and unwavering dedication to tangible community impact, positions me uniquely to contribute meaningfully as a Mechatronics Engineer in Kabul. I am not seeking merely a job; I seek a long-term partnership with the people and institutions of Afghanistan Kabul. I am ready to bring my expertise, my passion for integrated systems engineering, and my commitment to building a more resilient and technologically capable future for this city that embodies such profound potential.</w:t>
      </w:r>
    </w:p>
    <w:p>
      <w:pPr>
        <w:pStyle w:val="BodyText"/>
      </w:pPr>
      <w:r>
        <w:t xml:space="preserve">This Personal Statement is not merely an introduction; it is a testament to my conviction that the right Mechatronics Engineer, working *with* Kabul's community and *for* its specific needs, can play an indispensable role in shaping a more prosperous and self-sufficient Afghanistan. I am eager to contribute my skills towards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Afghanistan Kabul</dc:title>
  <dc:creator/>
  <cp:keywords/>
  <dcterms:created xsi:type="dcterms:W3CDTF">2026-07-13T18:22:37Z</dcterms:created>
  <dcterms:modified xsi:type="dcterms:W3CDTF">2026-07-13T18:22:37Z</dcterms:modified>
</cp:coreProperties>
</file>

<file path=docProps/custom.xml><?xml version="1.0" encoding="utf-8"?>
<Properties xmlns="http://schemas.openxmlformats.org/officeDocument/2006/custom-properties" xmlns:vt="http://schemas.openxmlformats.org/officeDocument/2006/docPropsVTypes"/>
</file>