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Ghana</w:t>
      </w:r>
      <w:r>
        <w:t xml:space="preserve"> </w:t>
      </w:r>
      <w:r>
        <w:t xml:space="preserve">Accra</w:t>
      </w:r>
    </w:p>
    <w:bookmarkStart w:id="20" w:name="Xf436711df2c6cc2564848262fa0691ef47def8a"/>
    <w:p>
      <w:pPr>
        <w:pStyle w:val="Heading1"/>
      </w:pPr>
      <w:r>
        <w:t xml:space="preserve">Personal Statement: A Passionate Mechatronics Engineer Seeking to Drive Innovation in Ghana Accra</w:t>
      </w:r>
    </w:p>
    <w:p>
      <w:pPr>
        <w:pStyle w:val="FirstParagraph"/>
      </w:pPr>
      <w:r>
        <w:t xml:space="preserve">As I prepare to embark on my professional journey as a Mechatronics Engineer, I am writing this Personal Statement to express my deep commitment to contributing meaningfully to Ghana's technological advancement—specifically within the dynamic urban landscape of Accra. My academic foundation, hands-on experience, and unwavering dedication to sustainable engineering solutions position me uniquely to address the infrastructure and industrial challenges facing Ghana's capital city. This document serves as both an introduction to my professional identity and a testament to my resolve to become an integral part of Accra’s evolving engineering ecosystem.</w:t>
      </w:r>
    </w:p>
    <w:p>
      <w:pPr>
        <w:pStyle w:val="BodyText"/>
      </w:pPr>
      <w:r>
        <w:t xml:space="preserve">My academic journey culminated in a Bachelor of Science in Mechatronics Engineering from the Kwame Nkrumah University of Science and Technology (KNUST), where I specialized in embedded systems, robotics, and automation—a curriculum meticulously designed to align with Africa's industrial needs. During my studies, I developed a robust technical toolkit encompassing PLC programming, CAD design (using SolidWorks and AutoCAD), sensor integration, and control systems optimization. Crucially, my capstone project—</w:t>
      </w:r>
      <w:r>
        <w:rPr>
          <w:iCs/>
          <w:i/>
        </w:rPr>
        <w:t xml:space="preserve">"Smart Waste Management System for Urban Environments"</w:t>
      </w:r>
      <w:r>
        <w:t xml:space="preserve">—was directly inspired by Accra’s pressing municipal challenges. This solution utilized IoT-enabled bins with fill-level sensors and GPS tracking to optimize collection routes, reducing fuel consumption by 32% in simulated Accra neighborhoods. The project earned recognition at KNUST's Annual Engineering Expo and underscored my ability to translate theoretical knowledge into practical tools for Ghanaian contexts.</w:t>
      </w:r>
    </w:p>
    <w:p>
      <w:pPr>
        <w:pStyle w:val="BodyText"/>
      </w:pPr>
      <w:r>
        <w:t xml:space="preserve">My professional development extends beyond the classroom through internships at Ghana’s leading engineering firms. At</w:t>
      </w:r>
      <w:r>
        <w:t xml:space="preserve"> </w:t>
      </w:r>
      <w:r>
        <w:rPr>
          <w:iCs/>
          <w:i/>
        </w:rPr>
        <w:t xml:space="preserve">Accra Automation Solutions</w:t>
      </w:r>
      <w:r>
        <w:t xml:space="preserve">, I collaborated on a team modernizing assembly lines for the country’s growing food processing sector. There, I programmed servo motors and vision systems to improve packaging precision by 27%, directly supporting Ghana's "One District, One Factory" initiative. Simultaneously, I volunteered with</w:t>
      </w:r>
      <w:r>
        <w:t xml:space="preserve"> </w:t>
      </w:r>
      <w:r>
        <w:rPr>
          <w:iCs/>
          <w:i/>
        </w:rPr>
        <w:t xml:space="preserve">STEM Ghana</w:t>
      </w:r>
      <w:r>
        <w:t xml:space="preserve">, conducting robotics workshops for high school students in Tema—demonstrating how mechatronics principles can empower the next generation of African innovators. These experiences reinforced my conviction that sustainable development must be rooted in local capacity building, especially as Accra accelerates its transition toward smart city infrastructure.</w:t>
      </w:r>
    </w:p>
    <w:p>
      <w:pPr>
        <w:pStyle w:val="BodyText"/>
      </w:pPr>
      <w:r>
        <w:t xml:space="preserve">What distinguishes me as a Mechatronics Engineer is not merely technical proficiency but an acute understanding of Ghanaian socio-economic realities. I recognize that Accra’s rapid urbanization—projected to host 5 million residents by 2030—demands engineering solutions that balance cost-effectiveness, cultural relevance, and environmental resilience. My coursework in sustainable energy systems led me to design a solar-powered water pump prototype for peri-urban communities near Accra, reducing reliance on diesel generators while cutting operational costs by 45%. This project taught me that true innovation requires listening to end-users; I spent weeks engaging with community leaders in Nungua to refine the design, ensuring it met their specific needs. As a Mechatronics Engineer, I reject "one-size-fits-all" approaches—I am committed to co-creating solutions with Ghanaian stakeholders.</w:t>
      </w:r>
    </w:p>
    <w:p>
      <w:pPr>
        <w:pStyle w:val="BodyText"/>
      </w:pPr>
      <w:r>
        <w:t xml:space="preserve">I am particularly drawn to Accra because it represents a convergence of opportunity and urgency. The city’s government has prioritized tech-driven development through initiatives like the</w:t>
      </w:r>
      <w:r>
        <w:t xml:space="preserve"> </w:t>
      </w:r>
      <w:r>
        <w:rPr>
          <w:iCs/>
          <w:i/>
        </w:rPr>
        <w:t xml:space="preserve">Accra Smart City Project</w:t>
      </w:r>
      <w:r>
        <w:t xml:space="preserve">, which seeks to integrate AI and IoT into traffic management, energy grids, and public safety systems. Having followed these developments closely, I am eager to contribute my skills in system integration to projects that could transform daily life for Accra’s residents. For instance, I envision leveraging my expertise in autonomous robotics to develop affordable agricultural drones for smallholder farmers on the outskirts of Accra—addressing food security while supporting Ghana’s agricultural GDP growth. My familiarity with local supply chains and regulatory frameworks (gained through industry partnerships) ensures that my proposals will be both implementable and compliant with Ghanaian standards.</w:t>
      </w:r>
    </w:p>
    <w:p>
      <w:pPr>
        <w:pStyle w:val="BodyText"/>
      </w:pPr>
      <w:r>
        <w:t xml:space="preserve">Moreover, I understand that engineering excellence in Ghana requires cultural fluency. During my travels across the country—from Kumasi’s bustling markets to Cape Coast’s coastal communities—I have cultivated a profound respect for Ghanaian ingenuity and community-oriented values. My ability to communicate complex technical concepts in both English and basic Twi (through informal language practice) has enabled me to collaborate effectively with non-technical partners. As a Mechatronics Engineer, I see myself not just as a problem-solver but as an enabler who bridges the gap between technology and community needs—a role that is especially vital in Ghana Accra’s diverse urban setting.</w:t>
      </w:r>
    </w:p>
    <w:p>
      <w:pPr>
        <w:pStyle w:val="BodyText"/>
      </w:pPr>
      <w:r>
        <w:t xml:space="preserve">Looking ahead, I am excited to join an organization committed to Ghana’s industrial revolution. Whether optimizing renewable energy microgrids for Accra neighborhoods or developing affordable medical device automation for local hospitals, I will approach every project with meticulous attention to detail and a focus on scalable impact. My long-term vision is to establish a mechatronics innovation hub in Accra that trains Ghanaians in emerging technologies while tackling pressing urban challenges. This aligns with Ghana’s National Science, Technology, and Innovation Policy 2018-2030—a framework I have studied extensively to ensure my work contributes meaningfully to national goals.</w:t>
      </w:r>
    </w:p>
    <w:p>
      <w:pPr>
        <w:pStyle w:val="BodyText"/>
      </w:pPr>
      <w:r>
        <w:t xml:space="preserve">In conclusion, this Personal Statement is not merely a summary of my qualifications but a promise: I am ready to bring my expertise in mechatronics engineering to Ghana Accra as an engineer who understands that technology must serve people first. With hands-on experience in Ghanaian industries, a deep appreciation for local contexts, and the technical agility to navigate both hardware and software domains, I am prepared to support Accra’s journey toward becoming a model of African technological leadership. I welcome the opportunity to discuss how my skills as a Mechatronics Engineer can advance your organization’s mission while strengthening Ghana’s engineering legacy in Accra and beyond.</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Ghana Accra</dc:title>
  <dc:creator/>
  <dc:language>en</dc:language>
  <cp:keywords/>
  <dcterms:created xsi:type="dcterms:W3CDTF">2026-04-20T12:38:50Z</dcterms:created>
  <dcterms:modified xsi:type="dcterms:W3CDTF">2026-04-20T12:38:50Z</dcterms:modified>
</cp:coreProperties>
</file>

<file path=docProps/custom.xml><?xml version="1.0" encoding="utf-8"?>
<Properties xmlns="http://schemas.openxmlformats.org/officeDocument/2006/custom-properties" xmlns:vt="http://schemas.openxmlformats.org/officeDocument/2006/docPropsVTypes"/>
</file>