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Kuwait</w:t>
      </w:r>
      <w:r>
        <w:t xml:space="preserve"> </w:t>
      </w:r>
      <w:r>
        <w:t xml:space="preserve">City</w:t>
      </w:r>
    </w:p>
    <w:bookmarkStart w:id="20" w:name="X7563ac38b2ff8f12786b099dbb00bebd2f5384f"/>
    <w:p>
      <w:pPr>
        <w:pStyle w:val="Heading1"/>
      </w:pPr>
      <w:r>
        <w:t xml:space="preserve">Personal Statement: Mechatronics Engineer – Contributing to Kuwait City's Technological Future</w:t>
      </w:r>
    </w:p>
    <w:p>
      <w:pPr>
        <w:pStyle w:val="FirstParagraph"/>
      </w:pPr>
      <w:r>
        <w:t xml:space="preserve">As a highly motivated and technically adept Mechatronics Engineer, I am writing to express my enthusiastic interest in contributing to the dynamic engineering landscape of Kuwait City. My academic background, practical experience, and deep understanding of integrated systems align precisely with the innovative demands of Kuwait's evolving industrial and technological sectors. Having closely followed Kuwait’s strategic Vision 2035 initiatives—particularly its emphasis on smart infrastructure, sustainable energy solutions, and advanced manufacturing—I am eager to apply my expertise to projects that directly support the nation’s ambitious growth trajectory within the heart of Kuwait City.</w:t>
      </w:r>
    </w:p>
    <w:p>
      <w:pPr>
        <w:pStyle w:val="BodyText"/>
      </w:pPr>
      <w:r>
        <w:t xml:space="preserve">My journey as a Mechatronics Engineer began with a Bachelor's degree in Mechatronics Engineering from [Your University], where I developed a robust foundation in mechanical design, electrical systems, embedded programming, and control theory. This was complemented by hands-on laboratory work involving PLC programming for industrial automation systems and the development of autonomous mobile robots using ROS (Robot Operating System). Crucially, my final-year capstone project focused on designing a solar-powered irrigation control system optimized for arid climates—a solution directly relevant to Kuwait’s environmental challenges and agricultural sustainability goals. This experience honed my ability to synthesize interdisciplinary knowledge into practical, resilient engineering solutions.</w:t>
      </w:r>
    </w:p>
    <w:p>
      <w:pPr>
        <w:pStyle w:val="BodyText"/>
      </w:pPr>
      <w:r>
        <w:t xml:space="preserve">Professionally, I have further refined these skills through internships and roles at leading automation firms in [Mention Region/Country if applicable]. At [Company Name], I was instrumental in optimizing assembly line robotics for automotive components, reducing cycle times by 18% while enhancing precision. This involved troubleshooting complex sensor fusion issues, programming collaborative robots (cobots), and implementing predictive maintenance protocols using IoT data analytics—a skillset highly transferable to Kuwait City’s expanding manufacturing hubs like the Al-Ahmadi Industrial Zone. I also led a team in developing a remote monitoring system for HVAC units, leveraging cloud platforms to improve energy efficiency; this directly echoes Kuwait’s national push toward sustainable building practices as outlined in its Green Building Code.</w:t>
      </w:r>
    </w:p>
    <w:p>
      <w:pPr>
        <w:pStyle w:val="BodyText"/>
      </w:pPr>
      <w:r>
        <w:t xml:space="preserve">What sets me apart is my proactive approach to understanding local context. I have researched Kuwait City’s unique engineering challenges—extreme ambient temperatures affecting electronic components, the need for robust systems in coastal industrial environments, and the growing demand for smart city infrastructure (e.g., automated waste management, intelligent traffic control). I recognize that a successful Mechatronics Engineer in Kuwait must not only master technical systems but also adapt solutions to regional conditions. For instance, during my studies on thermal management of electronics, I specifically analyzed failure modes in high-heat environments—knowledge I am ready to apply immediately to protect sensitive machinery across Kuwait City’s industrial facilities and smart urban projects.</w:t>
      </w:r>
    </w:p>
    <w:p>
      <w:pPr>
        <w:pStyle w:val="BodyText"/>
      </w:pPr>
      <w:r>
        <w:t xml:space="preserve">Kuwait City is not merely a location for me; it represents a vibrant ecosystem where innovation meets national ambition. The city’s ongoing investments in projects like the Silk City initiative, the New Airport Terminal, and advanced port automation present unparalleled opportunities to deploy cutting-edge mechatronic systems. I am deeply inspired by Kuwait’s commitment to diversifying beyond hydrocarbons through technology-driven sectors, and I am eager to contribute my skills toward advancing this vision. My fluency in English (with a working understanding of basic Arabic) ensures seamless collaboration with local teams and stakeholders across Kuwait City’s diverse engineering environment.</w:t>
      </w:r>
    </w:p>
    <w:p>
      <w:pPr>
        <w:pStyle w:val="BodyText"/>
      </w:pPr>
      <w:r>
        <w:t xml:space="preserve">As a Mechatronics Engineer, I prioritize not just technical excellence but also ethical responsibility and community impact. I believe technology should serve people—whether through creating safer industrial workspaces in Kuwait City’s factories, developing accessible assistive robotics for healthcare facilities, or supporting energy-efficient public infrastructure. My experience includes volunteering with STEM outreach programs to inspire youth in [Your Region], a passion I hope to continue within Kuwait’s educational and professional circles. Understanding that talent development is key to Kuwait’s long-term success, I am committed to mentoring emerging engineers and sharing knowledge within the local community.</w:t>
      </w:r>
    </w:p>
    <w:p>
      <w:pPr>
        <w:pStyle w:val="BodyText"/>
      </w:pPr>
      <w:r>
        <w:t xml:space="preserve">I understand that securing a role as a Mechatronics Engineer in Kuwait City requires more than technical qualifications—it demands cultural sensitivity, adaptability, and a genuine commitment to the nation’s progress. I have immersed myself in understanding Kuwaiti work culture, emphasizing respect for hierarchy, relationship-building (known locally as *wasta*), and punctuality—values that resonate with my professional ethos. I am prepared to embrace these customs fully while contributing fresh perspectives from my global engineering experience.</w:t>
      </w:r>
    </w:p>
    <w:p>
      <w:pPr>
        <w:pStyle w:val="BodyText"/>
      </w:pPr>
      <w:r>
        <w:t xml:space="preserve">Looking ahead, I envision myself as a pivotal contributor within Kuwait City’s engineering community. I aim to lead projects that integrate mechatronic systems with AI-driven analytics for predictive maintenance in critical infrastructure, directly supporting the government’s focus on smart city resilience. For example, applying my expertise to optimize the performance of automated systems in Kuwait City’s upcoming metro network or industrial parks would not only enhance operational efficiency but also align with national sustainability targets.</w:t>
      </w:r>
    </w:p>
    <w:p>
      <w:pPr>
        <w:pStyle w:val="BodyText"/>
      </w:pPr>
      <w:r>
        <w:t xml:space="preserve">In conclusion, my identity as a Mechatronics Engineer is defined by an unyielding drive to solve complex problems through interdisciplinary innovation. I see Kuwait City as the ideal platform to translate this passion into tangible impact—supporting economic diversification, enhancing quality of life for citizens, and positioning the nation at the forefront of Gulf technology leadership. I am confident that my technical acumen, cultural adaptability, and unwavering commitment to Kuwait’s Vision 2035 make me a strong candidate to join your team. Thank you for considering my application; I welcome the opportunity to discuss how my skills as a Mechatronics Engineer can contribute meaningfully to the future of Kuwait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Kuwait City</dc:title>
  <dc:creator/>
  <dc:language>en</dc:language>
  <cp:keywords/>
  <dcterms:created xsi:type="dcterms:W3CDTF">2026-07-13T04:05:25Z</dcterms:created>
  <dcterms:modified xsi:type="dcterms:W3CDTF">2026-07-13T04:05:25Z</dcterms:modified>
</cp:coreProperties>
</file>

<file path=docProps/custom.xml><?xml version="1.0" encoding="utf-8"?>
<Properties xmlns="http://schemas.openxmlformats.org/officeDocument/2006/custom-properties" xmlns:vt="http://schemas.openxmlformats.org/officeDocument/2006/docPropsVTypes"/>
</file>