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864d368636d3aa7a56c1312bc527f30c421a7da"/>
    <w:p>
      <w:pPr>
        <w:pStyle w:val="Heading1"/>
      </w:pPr>
      <w:r>
        <w:t xml:space="preserve">Personal Statement: Pursuing Excellence as a Mechatronics Engineer in New Zealand Auckland</w:t>
      </w:r>
    </w:p>
    <w:p>
      <w:pPr>
        <w:pStyle w:val="FirstParagraph"/>
      </w:pPr>
      <w:r>
        <w:t xml:space="preserve">As a dedicated and innovative Mechatronics Engineer with a profound passion for integrating mechanical, electrical, and software systems, I am excited to submit this personal statement outlining my qualifications and aspirations for contributing to the dynamic engineering landscape of</w:t>
      </w:r>
      <w:r>
        <w:t xml:space="preserve"> </w:t>
      </w:r>
      <w:r>
        <w:rPr>
          <w:bCs/>
          <w:b/>
        </w:rPr>
        <w:t xml:space="preserve">New Zealand Auckland</w:t>
      </w:r>
      <w:r>
        <w:t xml:space="preserve">. My academic foundation, practical experience, and unwavering commitment to sustainable technological advancement position me as a proactive candidate ready to embrace the unique challenges and opportunities that define this vibrant region. This</w:t>
      </w:r>
      <w:r>
        <w:t xml:space="preserve"> </w:t>
      </w:r>
      <w:r>
        <w:rPr>
          <w:iCs/>
          <w:i/>
        </w:rPr>
        <w:t xml:space="preserve">Personal Statement</w:t>
      </w:r>
      <w:r>
        <w:t xml:space="preserve"> </w:t>
      </w:r>
      <w:r>
        <w:t xml:space="preserve">articulates my journey, skills, and vision for making meaningful contributions as a</w:t>
      </w:r>
      <w:r>
        <w:t xml:space="preserve"> </w:t>
      </w:r>
      <w:r>
        <w:rPr>
          <w:iCs/>
          <w:i/>
        </w:rPr>
        <w:t xml:space="preserve">Mechatronics Engineer</w:t>
      </w:r>
      <w:r>
        <w:t xml:space="preserve"> </w:t>
      </w:r>
      <w:r>
        <w:t xml:space="preserve">within Auckland's thriving industrial and tech ecosystem.</w:t>
      </w:r>
    </w:p>
    <w:p>
      <w:pPr>
        <w:pStyle w:val="BodyText"/>
      </w:pPr>
      <w:r>
        <w:t xml:space="preserve">My academic background in Mechatronics Engineering from the University of Auckland provided me with a rigorous understanding of control systems, robotics, embedded programming, and system integration. Courses such as Advanced Robotics Control, Industrial Automation Systems, and Embedded Systems Design were complemented by hands-on laboratory work at the university’s Centre for Advanced Technologies. During my final-year project, I developed an autonomous soil-analysis drone system designed to optimize irrigation in agricultural settings—a solution particularly relevant to New Zealand's primary industries. This project required seamless collaboration between mechanical design (for drone stability), electrical engineering (sensor integration), and software development (AI-driven data processing), embodying the core essence of mechatronics. My thesis received commendation from the Department of Engineering Science for its practical applicability to regional challenges, reinforcing my belief that</w:t>
      </w:r>
      <w:r>
        <w:t xml:space="preserve"> </w:t>
      </w:r>
      <w:r>
        <w:rPr>
          <w:iCs/>
          <w:i/>
        </w:rPr>
        <w:t xml:space="preserve">Mechatronics Engineer</w:t>
      </w:r>
      <w:r>
        <w:t xml:space="preserve"> </w:t>
      </w:r>
      <w:r>
        <w:t xml:space="preserve">solutions must be deeply contextualized to local needs.</w:t>
      </w:r>
    </w:p>
    <w:p>
      <w:pPr>
        <w:pStyle w:val="BodyText"/>
      </w:pPr>
      <w:r>
        <w:t xml:space="preserve">Professional experience further solidified my expertise and adaptability. As a Junior Mechatronics Engineer at Aotearoa Automation Solutions in Auckland, I supported the development of automated packaging systems for leading food and beverage manufacturers. My responsibilities included troubleshooting PLC (Programmable Logic Controller) networks, programming Arduino-based sensor modules for quality control, and collaborating with cross-functional teams to reduce production downtime by 22%. This role immersed me in Auckland’s industrial environment, where I observed how precision engineering directly impacts export efficiency—critical for New Zealand’s economy. I also participated in the</w:t>
      </w:r>
      <w:r>
        <w:t xml:space="preserve"> </w:t>
      </w:r>
      <w:r>
        <w:rPr>
          <w:iCs/>
          <w:i/>
        </w:rPr>
        <w:t xml:space="preserve">Auckland TechHub</w:t>
      </w:r>
      <w:r>
        <w:t xml:space="preserve"> </w:t>
      </w:r>
      <w:r>
        <w:t xml:space="preserve">initiative, networking with local startups developing robotics for forestry and marine industries. These interactions highlighted how Auckland serves as a nexus for innovation, blending global tech trends with uniquely</w:t>
      </w:r>
      <w:r>
        <w:t xml:space="preserve"> </w:t>
      </w:r>
      <w:r>
        <w:rPr>
          <w:bCs/>
          <w:b/>
        </w:rPr>
        <w:t xml:space="preserve">New Zealand Auckland</w:t>
      </w:r>
      <w:r>
        <w:t xml:space="preserve"> </w:t>
      </w:r>
      <w:r>
        <w:t xml:space="preserve">contexts like environmental stewardship and resource efficiency.</w:t>
      </w:r>
    </w:p>
    <w:p>
      <w:pPr>
        <w:pStyle w:val="BodyText"/>
      </w:pPr>
      <w:r>
        <w:t xml:space="preserve">The decision to pursue my career in</w:t>
      </w:r>
      <w:r>
        <w:t xml:space="preserve"> </w:t>
      </w:r>
      <w:r>
        <w:rPr>
          <w:bCs/>
          <w:b/>
        </w:rPr>
        <w:t xml:space="preserve">New Zealand Auckland</w:t>
      </w:r>
      <w:r>
        <w:t xml:space="preserve"> </w:t>
      </w:r>
      <w:r>
        <w:t xml:space="preserve">stems from its unparalleled convergence of industry, academia, and sustainability goals. Unlike larger global hubs, Auckland’s engineering community prioritizes solutions that align with Aotearoa’s values: respect for the environment (Te Tiriti o Waitangi principles), resource-conscious manufacturing, and inclusive economic growth. As a</w:t>
      </w:r>
      <w:r>
        <w:t xml:space="preserve"> </w:t>
      </w:r>
      <w:r>
        <w:rPr>
          <w:iCs/>
          <w:i/>
        </w:rPr>
        <w:t xml:space="preserve">Mechatronics Engineer</w:t>
      </w:r>
      <w:r>
        <w:t xml:space="preserve">, I am eager to contribute to projects like those at the</w:t>
      </w:r>
      <w:r>
        <w:t xml:space="preserve"> </w:t>
      </w:r>
      <w:r>
        <w:rPr>
          <w:bCs/>
          <w:b/>
        </w:rPr>
        <w:t xml:space="preserve">University of Auckland’s Robotics Lab</w:t>
      </w:r>
      <w:r>
        <w:t xml:space="preserve">, where researchers develop assistive technologies for rural communities, or initiatives supporting Auckland’s transition toward net-zero logistics. The city’s focus on smart infrastructure—such as the proposed AI-driven traffic management systems for the Auckland Transport network—resonates with my expertise in real-time system optimization. Moreover, New Zealand’s streamlined immigration pathways (including the Engineering Council of New Zealand’s accreditation processes) make it an ideal environment for skilled engineers to integrate seamlessly and grow.</w:t>
      </w:r>
    </w:p>
    <w:p>
      <w:pPr>
        <w:pStyle w:val="BodyText"/>
      </w:pPr>
      <w:r>
        <w:t xml:space="preserve">My technical proficiency spans industry-standard tools essential for modern mechatronics: MATLAB/Simulink for system modeling, ROS (Robot Operating System) for robotic applications, and Python/C++ for embedded development. I am also certified in ISO 9001 quality management systems—a standard widely adopted by Auckland-based manufacturers—and actively engage with the</w:t>
      </w:r>
      <w:r>
        <w:t xml:space="preserve"> </w:t>
      </w:r>
      <w:r>
        <w:rPr>
          <w:iCs/>
          <w:i/>
        </w:rPr>
        <w:t xml:space="preserve">New Zealand Institute of Engineers</w:t>
      </w:r>
      <w:r>
        <w:t xml:space="preserve"> </w:t>
      </w:r>
      <w:r>
        <w:t xml:space="preserve">to stay abreast of regulatory updates. Crucially, I understand that successful mechatronics engineering extends beyond technical skill; it requires cultural sensitivity and community engagement. In my previous role, I volunteered with</w:t>
      </w:r>
      <w:r>
        <w:t xml:space="preserve"> </w:t>
      </w:r>
      <w:r>
        <w:rPr>
          <w:iCs/>
          <w:i/>
        </w:rPr>
        <w:t xml:space="preserve">Engineers Without Borders New Zealand</w:t>
      </w:r>
      <w:r>
        <w:t xml:space="preserve">, designing low-cost water-purification systems for rural Māori communities—a project underscoring how technology must serve people, not the other way around. This ethos aligns perfectly with Auckland’s inclusive innovation culture.</w:t>
      </w:r>
    </w:p>
    <w:p>
      <w:pPr>
        <w:pStyle w:val="BodyText"/>
      </w:pPr>
      <w:r>
        <w:t xml:space="preserve">I am particularly drawn to Auckland’s emerging role in clean-tech mechatronics. With New Zealand targeting carbon neutrality by 2050, there is urgent demand for engineers who can design energy-efficient automation systems, such as renewable-powered industrial robots or smart grid integration tools. I envision contributing to projects like the</w:t>
      </w:r>
      <w:r>
        <w:t xml:space="preserve"> </w:t>
      </w:r>
      <w:r>
        <w:rPr>
          <w:iCs/>
          <w:i/>
        </w:rPr>
        <w:t xml:space="preserve">Auckland Renewable Energy Initiative</w:t>
      </w:r>
      <w:r>
        <w:t xml:space="preserve">, where mechatronics solutions could optimize solar/wind microgrids in urban settings. My experience with IoT sensor networks and predictive maintenance algorithms positions me to support this transition effectively. Furthermore, Auckland’s diverse workforce—spanning Pacific Island, Asian, and European engineering talent—offers a rich environment for collaborative problem-solving; I thrive in such settings where multiple perspectives drive innovation.</w:t>
      </w:r>
    </w:p>
    <w:p>
      <w:pPr>
        <w:pStyle w:val="BodyText"/>
      </w:pPr>
      <w:r>
        <w:t xml:space="preserve">Ultimately, my aspiration as a</w:t>
      </w:r>
      <w:r>
        <w:t xml:space="preserve"> </w:t>
      </w:r>
      <w:r>
        <w:rPr>
          <w:iCs/>
          <w:i/>
        </w:rPr>
        <w:t xml:space="preserve">Mechatronics Engineer</w:t>
      </w:r>
      <w:r>
        <w:t xml:space="preserve"> </w:t>
      </w:r>
      <w:r>
        <w:t xml:space="preserve">is to become a catalyst for sustainable industrial transformation in</w:t>
      </w:r>
      <w:r>
        <w:t xml:space="preserve"> </w:t>
      </w:r>
      <w:r>
        <w:rPr>
          <w:bCs/>
          <w:b/>
        </w:rPr>
        <w:t xml:space="preserve">New Zealand Auckland</w:t>
      </w:r>
      <w:r>
        <w:t xml:space="preserve">. I seek an opportunity where I can leverage my skills to develop systems that not only enhance productivity but also honor New Zealand’s commitment to environmental and social responsibility. Whether optimizing dairy processing lines for Fonterra, advancing robotics in the Port of Auckland, or supporting small-to-medium enterprises with automation solutions, I am confident my proactive approach and technical acumen will add immediate value. I am eager to bring my passion for integrated engineering systems to a forward-thinking organization in Auckland, where innovation is not just a goal but a way of life. This</w:t>
      </w:r>
      <w:r>
        <w:t xml:space="preserve"> </w:t>
      </w:r>
      <w:r>
        <w:rPr>
          <w:iCs/>
          <w:i/>
        </w:rPr>
        <w:t xml:space="preserve">Personal Statement</w:t>
      </w:r>
      <w:r>
        <w:t xml:space="preserve"> </w:t>
      </w:r>
      <w:r>
        <w:t xml:space="preserve">reflects not only my qualifications but also my deep respect for the potential of mechatronics to shape New Zealand’s future.</w:t>
      </w:r>
    </w:p>
    <w:p>
      <w:pPr>
        <w:pStyle w:val="BodyText"/>
      </w:pPr>
      <w:r>
        <w:t xml:space="preserve">Thank you for considering my application. I welcome the opportunity to discuss how my vision as a Mechatronics Engineer aligns with your organization’s mission and Auckland’s evolving technological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New Zealand Auckland</dc:title>
  <dc:creator/>
  <cp:keywords/>
  <dcterms:created xsi:type="dcterms:W3CDTF">2026-07-23T04:24:27Z</dcterms:created>
  <dcterms:modified xsi:type="dcterms:W3CDTF">2026-07-23T04:24:27Z</dcterms:modified>
</cp:coreProperties>
</file>

<file path=docProps/custom.xml><?xml version="1.0" encoding="utf-8"?>
<Properties xmlns="http://schemas.openxmlformats.org/officeDocument/2006/custom-properties" xmlns:vt="http://schemas.openxmlformats.org/officeDocument/2006/docPropsVTypes"/>
</file>