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Abuja,</w:t>
      </w:r>
      <w:r>
        <w:t xml:space="preserve"> </w:t>
      </w:r>
      <w:r>
        <w:t xml:space="preserve">Nigeria</w:t>
      </w:r>
    </w:p>
    <w:bookmarkStart w:id="20" w:name="X24651c6d811e28c6e4594d99d0df30fecc97213"/>
    <w:p>
      <w:pPr>
        <w:pStyle w:val="Heading1"/>
      </w:pPr>
      <w:r>
        <w:t xml:space="preserve">Personal Statement for Mechatronics Engineer Position in Abuja, Nigeria</w:t>
      </w:r>
    </w:p>
    <w:p>
      <w:pPr>
        <w:pStyle w:val="FirstParagraph"/>
      </w:pPr>
      <w:r>
        <w:t xml:space="preserve">As a dedicated and forward-thinking Mechatronics Engineer with specialized expertise at the intersection of mechanical, electrical, and computer engineering disciplines, I am writing to express my enthusiastic interest in contributing to Nigeria's technological advancement through a career opportunity within Abuja's dynamic engineering landscape. My professional journey has been meticulously aligned with addressing the unique infrastructural, industrial, and developmental challenges facing Nigeria's capital city—Abuja—and I am eager to deploy my comprehensive skillset to support the nation's vision for sustainable growth and innovation.</w:t>
      </w:r>
    </w:p>
    <w:p>
      <w:pPr>
        <w:pStyle w:val="BodyText"/>
      </w:pPr>
      <w:r>
        <w:t xml:space="preserve">My academic foundation was established through a rigorous Bachelor of Engineering in Mechatronics at the University of Abuja, where I graduated with first-class honors (GPA: 3.8/4.0). This program immersed me in the core pillars of my profession: robotics, control systems, embedded programming, and automation design. Notably, my final-year capstone project—</w:t>
      </w:r>
      <w:r>
        <w:rPr>
          <w:iCs/>
          <w:i/>
        </w:rPr>
        <w:t xml:space="preserve">"Solar-Powered Automated Water Quality Monitoring System for Rural Nigerian Communities"</w:t>
      </w:r>
      <w:r>
        <w:t xml:space="preserve">—earned recognition from the Nigerian Society of Engineers (NSE) for its practical application to Abuja's surrounding regions facing water scarcity challenges. This project required me to integrate IoT sensors, microcontroller programming (Arduino/Raspberry Pi), and mechanical design principles, directly addressing Nigeria's urgent need for low-cost, sustainable engineering solutions.</w:t>
      </w:r>
    </w:p>
    <w:p>
      <w:pPr>
        <w:pStyle w:val="BodyText"/>
      </w:pPr>
      <w:r>
        <w:t xml:space="preserve">During my academic tenure, I actively participated in Abuja's growing tech ecosystem through the University of Abuja Robotics Club. As Technical Lead for our "Smart Agriculture Initiative," I developed a low-cost soil moisture and crop monitoring system using recycled components—reducing operational costs by 60% compared to commercial alternatives. This project was deployed at the Nigerian Institute of Social and Economic Research (NISER) farm in Gwagwalada, demonstrating how mechatronics can directly support Nigeria's agricultural transformation goals. These experiences solidified my commitment to engineering solutions that are not only technically robust but also culturally appropriate and economically viable within the Nigerian context.</w:t>
      </w:r>
    </w:p>
    <w:p>
      <w:pPr>
        <w:pStyle w:val="BodyText"/>
      </w:pPr>
      <w:r>
        <w:t xml:space="preserve">Professional development further fortified my credentials during a six-month internship at</w:t>
      </w:r>
      <w:r>
        <w:t xml:space="preserve"> </w:t>
      </w:r>
      <w:r>
        <w:rPr>
          <w:iCs/>
          <w:i/>
        </w:rPr>
        <w:t xml:space="preserve">Abuja Automation Solutions</w:t>
      </w:r>
      <w:r>
        <w:t xml:space="preserve">, a leading industrial automation firm serving Abuja's manufacturing sector. There, I contributed to the design and implementation of PLC-controlled conveyor systems for a major pharmaceutical plant in Central Business District (CBD), reducing production downtime by 25% through predictive maintenance algorithms. This experience exposed me to Nigeria's unique engineering challenges: unreliable power infrastructure necessitating robust backup systems, stringent regulatory compliance requirements under the Nigerian Industrial Standards (NIS), and the critical need for local talent development. I also participated in NSE workshops focused on "Mechatronics Integration in Nigerian Power Infrastructure," where I presented my thesis on grid-stabilizing renewable energy microgrids—a topic of immediate relevance to Abuja's energy transition initiatives.</w:t>
      </w:r>
    </w:p>
    <w:p>
      <w:pPr>
        <w:pStyle w:val="BodyText"/>
      </w:pPr>
      <w:r>
        <w:t xml:space="preserve">My technical proficiency spans the full mechatronics spectrum, with mastery of industry-standard tools including MATLAB/Simulink for control system modeling, AutoCAD for mechanical design, and Python/C++ for embedded programming. I hold certifications in Siemens PLC Programming (S7-1200 series) and Certified Industrial Automation Technician (CIAT), accredited by the Nigerian Association of Engineers. Crucially, I possess the adaptability required to thrive in Nigeria's evolving engineering environment—having successfully navigated resource constraints during fieldwork in rural Abuja outskirts while ensuring project timelines remained on track. This resilience stems from understanding that successful mechatronics implementation must account for Nigeria's distinct operational realities: from voltage fluctuations affecting electronic systems to cultural considerations in workplace collaboration.</w:t>
      </w:r>
    </w:p>
    <w:p>
      <w:pPr>
        <w:pStyle w:val="BodyText"/>
      </w:pPr>
      <w:r>
        <w:t xml:space="preserve">What drives my passion for this career path is the profound opportunity to contribute to Nigeria's strategic goals outlined in the National Digital Economy Policy and Strategy (2020-2030), particularly Abuja's designation as a Smart City hub. Having witnessed firsthand how mechatronics solutions can transform public services—from intelligent traffic management reducing commute times by 40% during my field study at Abuja Municipal Area Council (AMAC) to automated waste sorting systems in the Garki district—I am convinced that my expertise aligns precisely with the capital city's development priorities. I am particularly eager to collaborate on projects like Abuja's Smart City Framework, where integrated sensor networks and autonomous systems can optimize energy use in government buildings while reducing the city's carbon footprint.</w:t>
      </w:r>
    </w:p>
    <w:p>
      <w:pPr>
        <w:pStyle w:val="BodyText"/>
      </w:pPr>
      <w:r>
        <w:t xml:space="preserve">Beyond technical skills, I bring a deep understanding of Nigeria's socio-engineering landscape. My volunteer work with the Abuja STEM Initiative—teaching robotics to secondary school students across six local government areas—has honed my ability to communicate complex engineering concepts in accessible ways, fostering future generations of Nigerian innovators. I recognize that sustainable development requires more than technical excellence; it demands community engagement and contextual awareness, values I embody through every project I undertake.</w:t>
      </w:r>
    </w:p>
    <w:p>
      <w:pPr>
        <w:pStyle w:val="BodyText"/>
      </w:pPr>
      <w:r>
        <w:t xml:space="preserve">My decision to anchor my career in Abuja stems from a profound belief in the capital's pivotal role as Nigeria's technological nerve center. As the nation moves toward its Vision 2030 goals, Abuja is uniquely positioned to lead in smart infrastructure deployment—where mechatronics engineers are not just technicians but catalysts for national progress. I am eager to apply my training in areas critical to Nigeria's advancement: renewable energy integration, industrial automation for manufacturing growth, and intelligent urban systems that enhance quality of life. My long-term aspiration is to establish a local innovation hub in Abuja focused on affordable mechatronics solutions tailored specifically for Nigerian conditions.</w:t>
      </w:r>
    </w:p>
    <w:p>
      <w:pPr>
        <w:pStyle w:val="BodyText"/>
      </w:pPr>
      <w:r>
        <w:t xml:space="preserve">In conclusion, as a Mechatronics Engineer deeply rooted in Nigeria's technical ecosystem and committed to Abuja's growth trajectory, I offer not only the requisite expertise but also an unwavering dedication to transforming engineering challenges into sustainable opportunities. I am confident that my blend of academic rigor, practical field experience in Abuja, and passion for Nigeria's technological future positions me to make immediate contributions while growing alongside the nation's most ambitious engineering initiatives. I welcome the opportunity to discuss how my vision for mechatronics innovation can support Nigeria's development journey from within the heart of its capital city.</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Abuja, Nigeria</dc:title>
  <dc:creator/>
  <dc:language>en</dc:language>
  <cp:keywords/>
  <dcterms:created xsi:type="dcterms:W3CDTF">2026-07-13T23:58:25Z</dcterms:created>
  <dcterms:modified xsi:type="dcterms:W3CDTF">2026-07-13T23:58:25Z</dcterms:modified>
</cp:coreProperties>
</file>

<file path=docProps/custom.xml><?xml version="1.0" encoding="utf-8"?>
<Properties xmlns="http://schemas.openxmlformats.org/officeDocument/2006/custom-properties" xmlns:vt="http://schemas.openxmlformats.org/officeDocument/2006/docPropsVTypes"/>
</file>