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Nigeria</w:t>
      </w:r>
      <w:r>
        <w:t xml:space="preserve"> </w:t>
      </w:r>
      <w:r>
        <w:t xml:space="preserve">Lagos</w:t>
      </w:r>
    </w:p>
    <w:bookmarkStart w:id="26" w:name="X4f16570a69e64353449cd55ea54b799f991f33e"/>
    <w:p>
      <w:pPr>
        <w:pStyle w:val="Heading1"/>
      </w:pPr>
      <w:r>
        <w:t xml:space="preserve">Personal Statement: A Passionate Mechatronics Engineer Committed to Advancing Technology in Nigeria Lagos</w:t>
      </w:r>
    </w:p>
    <w:p>
      <w:pPr>
        <w:pStyle w:val="FirstParagraph"/>
      </w:pPr>
      <w:r>
        <w:t xml:space="preserve">As a dedicated and forward-thinking Mechatronics Engineer, I have cultivated a profound commitment to leveraging integrated systems engineering for sustainable development in Nigeria's dynamic urban landscape. My journey toward becoming a leading professional in this multidisciplinary field has been deeply intertwined with my desire to contribute meaningfully to the technological advancement of Nigeria Lagos – Africa's most populous city and a critical hub for innovation on the continent. This Personal Statement articulates my academic foundation, professional aspirations, and unwavering dedication to transforming engineering challenges into opportunities for progress within our nation's unique context.</w:t>
      </w:r>
    </w:p>
    <w:bookmarkStart w:id="20" w:name="X2c9fd6857bd00f79dad195fc0300489fdd7a840"/>
    <w:p>
      <w:pPr>
        <w:pStyle w:val="Heading2"/>
      </w:pPr>
      <w:r>
        <w:t xml:space="preserve">Academic Foundation and Technical Expertise</w:t>
      </w:r>
    </w:p>
    <w:p>
      <w:pPr>
        <w:pStyle w:val="FirstParagraph"/>
      </w:pPr>
      <w:r>
        <w:t xml:space="preserve">My academic background at the University of Lagos (UNILAG) provided an exceptional launchpad for my career as a Mechatronics Engineer. I earned a Bachelor of Engineering in Mechatronics with First-Class Honors, mastering the synergistic fusion of mechanical engineering, electronics, computer science, and control systems – the very essence of mechatronic innovation. Core courses such as "Industrial Robotics," "Embedded Systems Design," and "Automotive Control Systems" were complemented by hands-on projects at UNILAG's cutting-edge Engineering Innovation Hub. Notably, I led a team in developing an automated waste-sorting system for Lagos Municipal Waste Management Corporation, utilizing Arduino microcontrollers and machine vision to address the city's escalating environmental challenges. This project not only earned recognition at the 2023 Nigerian Society of Engineers Conference but also cemented my understanding that effective mechatronics solutions must be contextually tailored to Nigeria's infrastructure realities.</w:t>
      </w:r>
    </w:p>
    <w:bookmarkEnd w:id="20"/>
    <w:bookmarkStart w:id="21" w:name="X5dd4e7d6b9afaae7efb3334cdb1bfd933901cdb"/>
    <w:p>
      <w:pPr>
        <w:pStyle w:val="Heading2"/>
      </w:pPr>
      <w:r>
        <w:t xml:space="preserve">Professional Experience: Solving Real-World Challenges in Lagos</w:t>
      </w:r>
    </w:p>
    <w:p>
      <w:pPr>
        <w:pStyle w:val="FirstParagraph"/>
      </w:pPr>
      <w:r>
        <w:t xml:space="preserve">My professional journey began at Siemens Nigeria, where I served as a Mechatronics Intern within their Industrial Automation Division. During my 12-month tenure in Victoria Island, Lagos, I contributed to the installation and commissioning of PLC-based control systems for manufacturing clients across Ikeja and Apapa. One pivotal project involved retrofitting an obsolete bottling line at a major Lagos beverage company – reducing downtime by 35% through integrated sensor networks and predictive maintenance algorithms. This experience revealed Nigeria's urgent need for locally adaptable automation solutions that overcome power instability and supply chain constraints. I also participated in the "Lagos Smart City Initiative" pilot, developing IoT-enabled streetlight monitoring systems for the Lagos State Government, which demonstrated how mechatronics can directly enhance urban livability in our megacity.</w:t>
      </w:r>
    </w:p>
    <w:bookmarkEnd w:id="21"/>
    <w:bookmarkStart w:id="22" w:name="X28e6c9ec03ad48d451ca1c8b9af2f4172fcccf4"/>
    <w:p>
      <w:pPr>
        <w:pStyle w:val="Heading2"/>
      </w:pPr>
      <w:r>
        <w:t xml:space="preserve">Technical Proficiency Aligned with Nigeria's Development Needs</w:t>
      </w:r>
    </w:p>
    <w:p>
      <w:pPr>
        <w:pStyle w:val="FirstParagraph"/>
      </w:pPr>
      <w:r>
        <w:t xml:space="preserve">Beyond core engineering skills, I possess advanced proficiency in industry-standard tools critical for Mechatronics Engineers operating in Nigeria Lagos: MATLAB/Simulink for control system modeling (applied to renewable energy integration), SolidWorks for mechanical prototyping under local material constraints, and Python for data-driven diagnostics. Crucially, I have developed expertise in designing systems resilient to Nigeria's unique operational environment – including voltage fluctuation mitigation strategies and solar-powered backup solutions that address the persistent power challenges faced by businesses across Lagos. My certification in "Industrial IoT Implementation" from the Nigerian Communications Commission (NCC) further equips me to develop scalable smart infrastructure projects that align with national digital transformation goals like NDC 2025.</w:t>
      </w:r>
    </w:p>
    <w:bookmarkEnd w:id="22"/>
    <w:bookmarkStart w:id="23" w:name="Xe5fd30eee09a0572fe1fed1932f3c8eb97f3baf"/>
    <w:p>
      <w:pPr>
        <w:pStyle w:val="Heading2"/>
      </w:pPr>
      <w:r>
        <w:t xml:space="preserve">Why Nigeria Lagos? A Deep Commitment to Local Impact</w:t>
      </w:r>
    </w:p>
    <w:p>
      <w:pPr>
        <w:pStyle w:val="FirstParagraph"/>
      </w:pPr>
      <w:r>
        <w:t xml:space="preserve">The decision to build my career in Nigeria Lagos is not merely geographical but deeply purposeful. As Africa's largest economy and a magnet for talent, Lagos represents both the greatest challenge and the most significant opportunity for mechatronics innovation. I am driven by the stark contrast between this city's immense potential and its pressing infrastructure gaps – from traffic congestion to energy deficits – that demand intelligent engineering solutions. Unlike many international engineers who view Nigeria as a 'market,' I approach it with cultural humility, having grown up in Surulere, Lagos. This local perspective enables me to design systems that consider socio-economic factors, community needs, and the practical realities of Nigerian manufacturing environments. I am committed to developing affordable technologies that serve not just multinational corporations but also SMEs and community initiatives across Ikeja, Oshodi, and Lekki.</w:t>
      </w:r>
    </w:p>
    <w:bookmarkEnd w:id="23"/>
    <w:bookmarkStart w:id="24" w:name="X0e218339f287627979991b9d84d645da6b734b2"/>
    <w:p>
      <w:pPr>
        <w:pStyle w:val="Heading2"/>
      </w:pPr>
      <w:r>
        <w:t xml:space="preserve">Future Vision: Building Lagos's Mechatronics Ecosystem</w:t>
      </w:r>
    </w:p>
    <w:p>
      <w:pPr>
        <w:pStyle w:val="FirstParagraph"/>
      </w:pPr>
      <w:r>
        <w:t xml:space="preserve">My short-term goal is to establish a specialized mechatronics consultancy in Yaba, Lagos, focused on developing localized automation solutions for Nigeria's manufacturing and agricultural sectors. I aim to collaborate with institutions like the Federal University of Technology Akure (FUTA) and the National Agency for Science and Engineering Infrastructure (NASENI) to create training programs that bridge the skills gap in robotics maintenance within our local workforce. Long-term, I envision leading a research center at Lagos State University dedicated to sustainable mechatronics – exploring applications like AI-powered flood management systems for coastal communities or solar microgrid controllers optimized for Lagos' tropical climate. This vision directly supports Nigeria's Vision 2030 and Lagos State's Economic Development Plan, which prioritize technology-driven urban solutions.</w:t>
      </w:r>
    </w:p>
    <w:bookmarkEnd w:id="24"/>
    <w:bookmarkStart w:id="25" w:name="X09f12fd406dbae21d606ec0a665abd203c4c282"/>
    <w:p>
      <w:pPr>
        <w:pStyle w:val="Heading2"/>
      </w:pPr>
      <w:r>
        <w:t xml:space="preserve">Conclusion: A Promise to Nigeria Through Mechatronics</w:t>
      </w:r>
    </w:p>
    <w:p>
      <w:pPr>
        <w:pStyle w:val="FirstParagraph"/>
      </w:pPr>
      <w:r>
        <w:t xml:space="preserve">This Personal Statement is a testament to my unwavering dedication as a Mechatronics Engineer committed to Nigeria Lagos. My technical skills, grounded in real-world experience within our city's ecosystem, are matched only by my cultural understanding and passion for solving problems that matter to Nigerians. I do not merely seek employment; I seek partnership in building an engineered future where technology serves Lagos' 22 million residents with resilience, efficiency, and dignity. In the words of the late Dr. Adebayo Adelabu, pioneer of Nigerian engineering innovation: "The greatest value lies not in what we create, but in how it serves our people." As a Mechatronics Engineer ready to contribute to Nigeria Lagos' next chapter, I pledge to honor that legacy by designing solutions that are not just technically brilliant but profoundly relevant to our nation's journey. I am eager to bring my skills, cultural insight, and relentless drive for innovation to the forefront of Nigeria's technological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Nigeria Lagos</dc:title>
  <dc:creator/>
  <dc:language>en</dc:language>
  <cp:keywords/>
  <dcterms:created xsi:type="dcterms:W3CDTF">2026-07-14T09:54:31Z</dcterms:created>
  <dcterms:modified xsi:type="dcterms:W3CDTF">2026-07-14T09:54:31Z</dcterms:modified>
</cp:coreProperties>
</file>

<file path=docProps/custom.xml><?xml version="1.0" encoding="utf-8"?>
<Properties xmlns="http://schemas.openxmlformats.org/officeDocument/2006/custom-properties" xmlns:vt="http://schemas.openxmlformats.org/officeDocument/2006/docPropsVTypes"/>
</file>