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983b4eb5aa3e76f9d549c4a9a98c253a58661bc"/>
    <w:p>
      <w:pPr>
        <w:pStyle w:val="Heading1"/>
      </w:pPr>
      <w:r>
        <w:t xml:space="preserve">Personal Statement: Dedicated Mechatronics Engineer Seeking to Innovate in South Africa Johannesburg</w:t>
      </w:r>
    </w:p>
    <w:p>
      <w:pPr>
        <w:pStyle w:val="FirstParagraph"/>
      </w:pPr>
      <w:r>
        <w:t xml:space="preserve">As a highly motivated and technically adept Mechatronics Engineer with over five years of progressive experience, I am writing to express my profound enthusiasm for contributing to Johannesburg's dynamic engineering landscape. This Personal Statement articulates my professional journey, technical competencies, and unwavering commitment to advancing mechatronics solutions within South Africa Johannesburg – a city positioned at the forefront of industrial transformation in Africa. My career has been defined by a passion for integrating mechanical, electrical, and software systems to solve complex challenges, and I am eager to bring this expertise to Johannesburg’s thriving manufacturing, automation, and renewable energy sectors.</w:t>
      </w:r>
    </w:p>
    <w:p>
      <w:pPr>
        <w:pStyle w:val="BodyText"/>
      </w:pPr>
      <w:r>
        <w:t xml:space="preserve">My academic foundation began with a Bachelor of Engineering (Honours) in Mechatronics from the University of Pretoria – South Africa's premier engineering institution. During my studies, I immersed myself in cutting-edge coursework including robotics control systems, embedded programming (C/C++), PLC automation, and mechatronic design principles. My final-year capstone project, "Autonomous Solar-Powered Water Quality Monitoring System for Rural Communities," earned departmental commendation. This project required designing a robust mechanical housing system, integrating IoT sensors for real-time water analysis, and developing a responsive control algorithm that reduced power consumption by 35%. The experience solidified my belief in mechatronics as a catalyst for sustainable development – a principle I now apply to Johannesburg’s unique urban challenges.</w:t>
      </w:r>
    </w:p>
    <w:p>
      <w:pPr>
        <w:pStyle w:val="BodyText"/>
      </w:pPr>
      <w:r>
        <w:t xml:space="preserve">Following graduation, I joined Siemens South Africa’s Automation Division in Midrand (a key industrial hub within the greater Johannesburg metropolitan area). There, I served as a Mechatronics Systems Engineer on critical projects across automotive and mining sectors. One pivotal assignment involved designing a modular robotic assembly line for a leading automotive manufacturer near Johannesburg. I led the integration of vision-guided robots with conveyor systems, optimizing production throughput by 28% while reducing defect rates by 19%. This required meticulous coordination between mechanical design (SolidWorks), electrical schematics (EPLAN), and PLC programming (Siemens TIA Portal). The project’s success underscored my ability to deliver high-precision automation solutions within South Africa Johannesburg’s demanding industrial environment.</w:t>
      </w:r>
    </w:p>
    <w:p>
      <w:pPr>
        <w:pStyle w:val="BodyText"/>
      </w:pPr>
      <w:r>
        <w:t xml:space="preserve">My second major contribution at Siemens involved developing an AI-driven predictive maintenance system for gold mining equipment in the Witwatersrand Basin. Collaborating with field engineers from Johannesburg-based mining firms, I deployed vibration sensors and thermal imaging modules connected to edge computing units. By analyzing real-time data through machine learning models (Python, TensorFlow), we reduced unscheduled downtime by 40% – a solution directly addressing South Africa’s need for operational resilience in resource-intensive industries. This project highlighted my capacity to bridge theoretical mechatronics knowledge with practical, cost-effective implementations tailored to local infrastructure constraints – a skill I consider essential for any Mechatronics Engineer operating in Johannesburg.</w:t>
      </w:r>
    </w:p>
    <w:p>
      <w:pPr>
        <w:pStyle w:val="BodyText"/>
      </w:pPr>
      <w:r>
        <w:t xml:space="preserve">What distinguishes my approach is an unwavering focus on context-specific innovation. Having grown up in Soweto, I understand the socio-technological landscape of Johannesburg firsthand: where urban density demands compact, energy-efficient systems; where industrial zones like Ekurhuleni require resilient automation to support job creation; and where renewable energy integration (such as solar microgrids for informal settlements) presents urgent opportunities. This perspective drives me to develop solutions that are not merely technically advanced but also socially responsive – whether designing low-cost agricultural robotics for peri-urban communities or optimizing public transport systems through smart traffic management. I am particularly excited by Johannesburg’s emerging tech ecosystem, including the Tshimologong Precinct and the Gauteng Innovation Hub, where collaborative innovation can accelerate mechatronics adoption across sectors.</w:t>
      </w:r>
    </w:p>
    <w:p>
      <w:pPr>
        <w:pStyle w:val="BodyText"/>
      </w:pPr>
      <w:r>
        <w:t xml:space="preserve">My technical proficiency spans industry-standard tools critical for South Africa Johannesburg operations: CAD/CAM (SolidWorks, AutoCAD), industrial control systems (Rockwell RSLogix, Allen-Bradley), embedded development (Arduino, Raspberry Pi), and data analytics (MATLAB, Python). Beyond hard skills, I prioritize cross-functional collaboration – having successfully managed teams of 5+ technicians and engineers during large-scale deployments. I actively participate in professional networks like the South African Institution of Electrical Engineers (SAIEE) and the Engineering Council of South Africa (ECSA), ensuring my knowledge aligns with local standards such as SANS 10142 for electrical safety. My commitment to continuous learning is evidenced by certifications in Siemens Digital Industries Software and AWS Machine Learning – skills directly applicable to Johannesburg’s push toward Industry 4.0 adoption.</w:t>
      </w:r>
    </w:p>
    <w:p>
      <w:pPr>
        <w:pStyle w:val="BodyText"/>
      </w:pPr>
      <w:r>
        <w:t xml:space="preserve">What I seek in Johannesburg extends beyond career advancement; it is about meaningful contribution to South Africa’s technological sovereignty. The city’s strategic position as Africa's economic capital offers unparalleled opportunities to scale mechatronics solutions that address energy poverty, industrial efficiency, and sustainable urbanization – issues where my expertise directly intersects with national priorities like the National Development Plan (NDP) 2030 and the Presidential Infrastructure Coordinating Commission. I am eager to collaborate with Johannesburg-based innovators at institutions such as Wits University’s Centre for Automation and Robotics or companies like Rethink Robotics, where mechatronic innovation can drive tangible social impact.</w:t>
      </w:r>
    </w:p>
    <w:p>
      <w:pPr>
        <w:pStyle w:val="BodyText"/>
      </w:pPr>
      <w:r>
        <w:t xml:space="preserve">Ultimately, my aspiration as a Mechatronics Engineer is to transform Johannesburg into a global benchmark for intelligent systems integration – where cutting-edge automation serves human development rather than merely replacing labor. I am confident that my technical rigor, contextual understanding of South Africa Johannesburg’s industrial needs, and dedication to ethical innovation align perfectly with the ambitions of forward-thinking organizations in this vibrant city. I welcome the opportunity to discuss how my vision for mechatronics-driven progress can contribute to your team’s success as we build a more resilient and innovative future for South Africa.</w:t>
      </w:r>
    </w:p>
    <w:p>
      <w:pPr>
        <w:pStyle w:val="BodyText"/>
      </w:pPr>
      <w:r>
        <w:t xml:space="preserve">Thank you for considering my application. I look forward to contributing my expertise as a Mechatronics Engineer within the inspiring ecosystem of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2025-12-09T18:37:52Z</dcterms:created>
  <dcterms:modified xsi:type="dcterms:W3CDTF">2025-12-09T18:37:52Z</dcterms:modified>
</cp:coreProperties>
</file>

<file path=docProps/custom.xml><?xml version="1.0" encoding="utf-8"?>
<Properties xmlns="http://schemas.openxmlformats.org/officeDocument/2006/custom-properties" xmlns:vt="http://schemas.openxmlformats.org/officeDocument/2006/docPropsVTypes"/>
</file>