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552cf9a50b84b65fa29d112c36f0e950eff1417"/>
    <w:p>
      <w:pPr>
        <w:pStyle w:val="Heading1"/>
      </w:pPr>
      <w:r>
        <w:t xml:space="preserve">Personal Statement: Pursuing Excellence as a Mechatronics Engineer in Thailand Bangkok</w:t>
      </w:r>
    </w:p>
    <w:p>
      <w:pPr>
        <w:pStyle w:val="FirstParagraph"/>
      </w:pPr>
      <w:r>
        <w:t xml:space="preserve">As I prepare to submit this Personal Statement, I am filled with profound enthusiasm for the opportunity to contribute my expertise as a Mechatronics Engineer within the dynamic technological landscape of Thailand Bangkok. This document serves not merely as an application component, but as a comprehensive reflection of my professional journey, technical competencies, and unwavering commitment to advancing automation and intelligent systems in one of Southeast Asia's most vibrant economic hubs.</w:t>
      </w:r>
    </w:p>
    <w:p>
      <w:pPr>
        <w:pStyle w:val="BodyText"/>
      </w:pPr>
      <w:r>
        <w:t xml:space="preserve">My academic foundation in Mechatronics Engineering at [University Name] provided rigorous training across mechanical design, embedded systems programming, control theory, and sensor integration. I graduated with honors while leading a university project developing an autonomous agricultural robot for precision farming—a solution that reduced water usage by 35% through real-time soil moisture analysis and AI-driven irrigation scheduling. This experience crystallized my understanding that true mechatronics innovation lies at the intersection of hardware ingenuity, software intelligence, and human-centric application design. As a Mechatronics Engineer, I've consistently approached challenges with this integrated perspective, recognizing that Thailand's rapidly evolving manufacturing sector demands precisely this holistic skill set.</w:t>
      </w:r>
    </w:p>
    <w:p>
      <w:pPr>
        <w:pStyle w:val="BodyText"/>
      </w:pPr>
      <w:r>
        <w:t xml:space="preserve">During my professional tenure at [Previous Company], I spearheaded the development of a vision-guided robotic assembly system for automotive component production. This project required me to master PLC programming, ROS (Robot Operating System), and industrial communication protocols like EtherCAT—all while navigating tight deadlines in a multicultural team environment. The system reduced assembly errors by 42% and increased throughput by 28%, directly contributing to the facility's $1.2M annual operational savings. These achievements underscore my ability to translate theoretical mechatronics principles into tangible business value—a critical capability for any Mechatronics Engineer operating in Thailand Bangkok's competitive industrial zones such as Map Ta Phut Industrial Estate or Eastern Economic Corridor facilities.</w:t>
      </w:r>
    </w:p>
    <w:p>
      <w:pPr>
        <w:pStyle w:val="BodyText"/>
      </w:pPr>
      <w:r>
        <w:t xml:space="preserve">What truly excites me about pursuing a Mechatronics Engineer career in Thailand Bangkok is the nation's strategic vision for Industry 4.0 adoption. Having researched Thailand's "Thailand 4.0" economic policy and its focus on smart manufacturing, I recognize that Bangkok serves as the nerve center for this transformation. The city's concentration of electronics manufacturers (like Samsung and Sony), automotive giants (Toyota, Honda), and emerging robotics startups creates an unparalleled ecosystem where my expertise in motion control systems, machine vision integration, and IoT connectivity can directly support national industrial modernization goals. I am particularly eager to contribute to projects enhancing factory automation for SMEs across the Greater Bangkok area—a sector currently undergoing its most significant technological acceleration.</w:t>
      </w:r>
    </w:p>
    <w:p>
      <w:pPr>
        <w:pStyle w:val="BodyText"/>
      </w:pPr>
      <w:r>
        <w:t xml:space="preserve">My technical repertoire extends beyond core mechatronics competencies. I possess advanced proficiency in MATLAB/Simulink for system modeling, SolidWorks for mechanical prototyping, and Python/C++ for embedded development. Crucially, I've also invested in cultural intelligence training to ensure seamless collaboration within Thailand's professional environment. Understanding Thai business etiquette—from the importance of 'sanuk' (fun) in workplace dynamics to the hierarchical decision-making structures prevalent in corporate settings—is as vital as technical skill for sustainable success here. I've already begun learning basic Thai phrases and participated in virtual cultural exchange programs to demonstrate my respect for local traditions, knowing that effective engineering solutions must harmonize with community values.</w:t>
      </w:r>
    </w:p>
    <w:p>
      <w:pPr>
        <w:pStyle w:val="BodyText"/>
      </w:pPr>
      <w:r>
        <w:t xml:space="preserve">What distinguishes me is my commitment to ethical innovation. In Thailand Bangkok's context, where rapid industrialization must balance with environmental sustainability, I've focused on developing energy-efficient systems. For instance, while working on a packaging line optimization project in [Country], I designed servo motor control algorithms that cut electrical consumption by 27% without compromising speed—a solution directly applicable to Thailand's push for greener manufacturing under the Bio-Circular-Green (BCG) Economy Model. As a Mechatronics Engineer, I view sustainability not as an add-on but as the fundamental principle guiding every design decision.</w:t>
      </w:r>
    </w:p>
    <w:p>
      <w:pPr>
        <w:pStyle w:val="BodyText"/>
      </w:pPr>
      <w:r>
        <w:t xml:space="preserve">My passion extends beyond technical execution to knowledge sharing. I've conducted workshops on mechatronics fundamentals for engineering students at [University Name] and co-authored two papers on adaptive control systems in IEEE journals. In Thailand Bangkok, I envision establishing similar mentorship initiatives through institutions like the Thailand Institute of Scientific and Technological Research (TISTR) or Chulalongkorn University's robotics lab—helping cultivate the next generation of local talent while integrating global best practices with Thai contextual needs. This collaborative spirit aligns perfectly with Bangkok's reputation as a hub for cross-cultural technological exchange.</w:t>
      </w:r>
    </w:p>
    <w:p>
      <w:pPr>
        <w:pStyle w:val="BodyText"/>
      </w:pPr>
      <w:r>
        <w:t xml:space="preserve">Furthermore, I've closely followed Thailand's strategic investments in smart city infrastructure, including Bangkok's pilot projects for intelligent traffic management and waste sorting robots. As a Mechatronics Engineer, I'm positioned to contribute to these municipal advancements through sensor fusion techniques and real-time data analytics—solutions that directly address urbanization challenges Bangkok faces while creating scalable models for other ASEAN cities. The prospect of working on such high-impact projects within Thailand's capital city represents the ideal convergence of my professional aspirations with national development priorities.</w:t>
      </w:r>
    </w:p>
    <w:p>
      <w:pPr>
        <w:pStyle w:val="BodyText"/>
      </w:pPr>
      <w:r>
        <w:t xml:space="preserve">In conclusion, this Personal Statement embodies my conviction that a Mechatronics Engineer's greatest value lies in bridging technological possibility with human need. Thailand Bangkok offers the perfect crucible for this mission: a city where traditional craftsmanship meets digital innovation, where manufacturing heritage fuels future transformation. I am not merely seeking employment here—I am committed to becoming an integrated contributor to Thailand's mechatronics ecosystem, leveraging my expertise to help shape smarter factories, more sustainable cities, and ultimately, a more technologically empowered Thai society. My technical capabilities are robust; my cultural respect is profound; and my vision for growth aligns seamlessly with Thailand Bangkok's ambitions. I am ready to bring this passion to your organization as a dedicated Mechatronics Engineer.</w:t>
      </w:r>
    </w:p>
    <w:p>
      <w:pPr>
        <w:pStyle w:val="BodyText"/>
      </w:pPr>
      <w:r>
        <w:t xml:space="preserve">Thank you for considering this Personal Statement. I eagerly anticipate the opportunity to discuss how my skills in mechatronics engineering can contribute to the technological advancement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Thailand Bangkok</dc:title>
  <dc:creator/>
  <dc:language>en</dc:language>
  <cp:keywords/>
  <dcterms:created xsi:type="dcterms:W3CDTF">2026-07-14T18:19:17Z</dcterms:created>
  <dcterms:modified xsi:type="dcterms:W3CDTF">2026-07-14T18:19:17Z</dcterms:modified>
</cp:coreProperties>
</file>

<file path=docProps/custom.xml><?xml version="1.0" encoding="utf-8"?>
<Properties xmlns="http://schemas.openxmlformats.org/officeDocument/2006/custom-properties" xmlns:vt="http://schemas.openxmlformats.org/officeDocument/2006/docPropsVTypes"/>
</file>