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Career</w:t>
      </w:r>
      <w:r>
        <w:t xml:space="preserve"> </w:t>
      </w:r>
      <w:r>
        <w:t xml:space="preserve">Aspirations</w:t>
      </w:r>
    </w:p>
    <w:bookmarkStart w:id="26" w:name="X9ec5f527b122391674e8e3b5e5a87598c77cff2"/>
    <w:p>
      <w:pPr>
        <w:pStyle w:val="Heading1"/>
      </w:pPr>
      <w:r>
        <w:t xml:space="preserve">Personal Statement for Mechatronics Engineer Position in Los Angeles, United States</w:t>
      </w:r>
    </w:p>
    <w:p>
      <w:pPr>
        <w:pStyle w:val="FirstParagraph"/>
      </w:pPr>
      <w:r>
        <w:t xml:space="preserve">From my earliest fascination with how mechanical systems interact with electronic brains to my current pursuit of a Master's in Mechatronics Engineering at the University of Southern California, I have dedicated myself to becoming a pioneering</w:t>
      </w:r>
      <w:r>
        <w:t xml:space="preserve"> </w:t>
      </w:r>
      <w:r>
        <w:rPr>
          <w:bCs/>
          <w:b/>
        </w:rPr>
        <w:t xml:space="preserve">Mechatronics Engineer</w:t>
      </w:r>
      <w:r>
        <w:t xml:space="preserve"> </w:t>
      </w:r>
      <w:r>
        <w:t xml:space="preserve">ready to contribute meaningfully within the dynamic innovation ecosystem of the United States, specifically Los Angeles. My journey has been shaped by an unwavering belief that true engineering excellence lies at the intersection of mechanical design, electrical systems, and intelligent control—precisely where Los Angeles’s thriving technology and manufacturing sectors present unparalleled opportunities for impact.</w:t>
      </w:r>
    </w:p>
    <w:bookmarkStart w:id="20" w:name="X7dd340fd8de959cb532fa70755d8105b18a174b"/>
    <w:p>
      <w:pPr>
        <w:pStyle w:val="Heading2"/>
      </w:pPr>
      <w:r>
        <w:t xml:space="preserve">Academic Foundation and Technical Mastery</w:t>
      </w:r>
    </w:p>
    <w:p>
      <w:pPr>
        <w:pStyle w:val="FirstParagraph"/>
      </w:pPr>
      <w:r>
        <w:t xml:space="preserve">My academic path has equipped me with a robust theoretical and practical foundation. At USC, I immersed myself in advanced coursework spanning robotic kinematics, embedded systems programming (C/C++), PLC automation, sensor fusion, and control theory. I consistently sought hands-on application beyond the classroom: leading a team to design an autonomous drone navigation system utilizing LiDAR and computer vision for urban search-and-rescue simulations—a project directly relevant to Los Angeles’s needs for resilient infrastructure solutions. My GPA of 3.8/4.0 reflects my commitment, but more importantly, I’ve mastered tools like MATLAB/Simulink, SolidWorks CAD, ROS (Robot Operating System), and industrial automation platforms (Siemens TIA Portal). Crucially, I understand that as a</w:t>
      </w:r>
      <w:r>
        <w:t xml:space="preserve"> </w:t>
      </w:r>
      <w:r>
        <w:rPr>
          <w:bCs/>
          <w:b/>
        </w:rPr>
        <w:t xml:space="preserve">Mechatronics Engineer</w:t>
      </w:r>
      <w:r>
        <w:t xml:space="preserve"> </w:t>
      </w:r>
      <w:r>
        <w:t xml:space="preserve">in the</w:t>
      </w:r>
      <w:r>
        <w:t xml:space="preserve"> </w:t>
      </w:r>
      <w:r>
        <w:rPr>
          <w:bCs/>
          <w:b/>
        </w:rPr>
        <w:t xml:space="preserve">United States</w:t>
      </w:r>
      <w:r>
        <w:t xml:space="preserve">, technical proficiency must be paired with an understanding of industry standards like ISO 13849 for safety and ASME B5.50 for robotics—standards I’ve applied rigorously in all projects.</w:t>
      </w:r>
    </w:p>
    <w:bookmarkEnd w:id="20"/>
    <w:bookmarkStart w:id="21" w:name="Xbd1ce10f186e539bf68d3a4beab312ce756454a"/>
    <w:p>
      <w:pPr>
        <w:pStyle w:val="Heading2"/>
      </w:pPr>
      <w:r>
        <w:t xml:space="preserve">Project Experience: Solving Real-World Problems in Southern California</w:t>
      </w:r>
    </w:p>
    <w:p>
      <w:pPr>
        <w:pStyle w:val="FirstParagraph"/>
      </w:pPr>
      <w:r>
        <w:t xml:space="preserve">My most significant project, "Smart Traffic Flow Optimizer," was developed during a summer internship with a Los Angeles-based smart infrastructure startup. I collaborated with civil engineers to integrate IoT sensors into traffic intersections across the San Fernando Valley, using real-time data to dynamically adjust signal timing. As the lead mechatronics engineer on the team, I designed and built the sensor array hardware (leveraging Raspberry Pi and Arduino), programmed edge-computing algorithms for low-latency decision-making, and ensured seamless integration with existing city traffic management systems. This project directly addressed LA’s chronic congestion—reducing average commute times by 18% in pilot zones—and demonstrated my ability to translate mechatronics theory into tangible urban solutions. It also underscored why Los Angeles is the ideal environment for my career: a city demanding innovative engineering to tackle its unique challenges, from gridlock to sustainability.</w:t>
      </w:r>
    </w:p>
    <w:bookmarkEnd w:id="21"/>
    <w:bookmarkStart w:id="22" w:name="X898d512693e1dc1a1fc2e8f404d80667078dc6c"/>
    <w:p>
      <w:pPr>
        <w:pStyle w:val="Heading2"/>
      </w:pPr>
      <w:r>
        <w:t xml:space="preserve">Why Los Angeles? A Strategic Career Choice</w:t>
      </w:r>
    </w:p>
    <w:p>
      <w:pPr>
        <w:pStyle w:val="FirstParagraph"/>
      </w:pPr>
      <w:r>
        <w:t xml:space="preserve">Choosing Los Angeles as the epicenter of my professional journey is not incidental—it is a strategic decision rooted in the city’s unparalleled concentration of industries where mechatronics drives disruption. The</w:t>
      </w:r>
      <w:r>
        <w:t xml:space="preserve"> </w:t>
      </w:r>
      <w:r>
        <w:rPr>
          <w:bCs/>
          <w:b/>
        </w:rPr>
        <w:t xml:space="preserve">United States</w:t>
      </w:r>
      <w:r>
        <w:t xml:space="preserve">'s tech capital, Silicon Beach (stretching from Santa Monica to Culver City), hosts giants like SpaceX (whose launch facilities are just 30 minutes from downtown LA) and Tesla’s Gigafactory, both pioneering autonomous systems and advanced manufacturing. Simultaneously, Los Angeles is a global hub for aerospace (Boeing’s LA facilities), medical robotics (companies like Intuitive Surgical partner with USC), and sustainable technology—fields where mechatronics engineers are indispensable. Working in Los Angeles means collaborating with diverse teams to solve problems that impact millions: optimizing port logistics for the world’s busiest seaport, developing prosthetics for a city with high rates of mobility impairment, or advancing clean energy grids. This diversity of challenges is unmatched elsewhere.</w:t>
      </w:r>
    </w:p>
    <w:bookmarkEnd w:id="22"/>
    <w:bookmarkStart w:id="23" w:name="X78c619f0e5b0aaa1b68aa9fe722cabfb95965a9"/>
    <w:p>
      <w:pPr>
        <w:pStyle w:val="Heading2"/>
      </w:pPr>
      <w:r>
        <w:t xml:space="preserve">Professional Values Aligned with LA’s Engineering Culture</w:t>
      </w:r>
    </w:p>
    <w:p>
      <w:pPr>
        <w:pStyle w:val="FirstParagraph"/>
      </w:pPr>
      <w:r>
        <w:t xml:space="preserve">LA’s engineering culture values not just technical skill, but creativity, collaboration, and community impact—principles I embody. During my time at USC’s Design Lab, I co-founded "Tech for LA," a student nonprofit that partners with local non-profits to deploy low-cost mechatronics solutions (e.g., automated water quality monitors for Compton’s community gardens). This experience taught me that engineering in Los Angeles must be inclusive and accessible. I thrive in environments where cross-disciplinary collaboration is key—whether working with AI researchers at UCLA’s AI Lab or software engineers at a local startup. As a</w:t>
      </w:r>
      <w:r>
        <w:t xml:space="preserve"> </w:t>
      </w:r>
      <w:r>
        <w:rPr>
          <w:bCs/>
          <w:b/>
        </w:rPr>
        <w:t xml:space="preserve">Mechatronics Engineer</w:t>
      </w:r>
      <w:r>
        <w:t xml:space="preserve"> </w:t>
      </w:r>
      <w:r>
        <w:t xml:space="preserve">in the United States, I am committed to building systems that are not only efficient but ethical, sustainable, and beneficial to all Angelenos.</w:t>
      </w:r>
    </w:p>
    <w:bookmarkEnd w:id="23"/>
    <w:bookmarkStart w:id="24" w:name="X85194058c5caae63fea25d11876858437e3d33c"/>
    <w:p>
      <w:pPr>
        <w:pStyle w:val="Heading2"/>
      </w:pPr>
      <w:r>
        <w:t xml:space="preserve">Future Vision: Contributing to Los Angeles’ Engineering Future</w:t>
      </w:r>
    </w:p>
    <w:p>
      <w:pPr>
        <w:pStyle w:val="FirstParagraph"/>
      </w:pPr>
      <w:r>
        <w:t xml:space="preserve">My long-term goal is clear: to become a lead mechatronics engineer at a LA-based company pushing the boundaries of intelligent automation. I envision contributing to projects like autonomous delivery fleets reducing emissions across LA’s sprawling urban landscape or next-generation surgical robots enhancing healthcare access in underserved communities. Los Angeles, as the</w:t>
      </w:r>
      <w:r>
        <w:t xml:space="preserve"> </w:t>
      </w:r>
      <w:r>
        <w:rPr>
          <w:bCs/>
          <w:b/>
        </w:rPr>
        <w:t xml:space="preserve">United States</w:t>
      </w:r>
      <w:r>
        <w:t xml:space="preserve">'s creative and technological nexus, provides the ecosystem for this vision—access to venture capital, top talent from institutions like Caltech and UCLA, and a culture that celebrates innovation. I am eager to bring my skills in system integration, rapid prototyping, and problem-solving to a forward-thinking organization where I can help shape the future of mechatronics not just in LA, but for the nation.</w:t>
      </w:r>
    </w:p>
    <w:bookmarkEnd w:id="24"/>
    <w:bookmarkStart w:id="25" w:name="X469df175d8b2df33fb9da7989527330837f7264"/>
    <w:p>
      <w:pPr>
        <w:pStyle w:val="Heading2"/>
      </w:pPr>
      <w:r>
        <w:t xml:space="preserve">Conclusion: A Commitment to Excellence in Los Angeles</w:t>
      </w:r>
    </w:p>
    <w:p>
      <w:pPr>
        <w:pStyle w:val="FirstParagraph"/>
      </w:pPr>
      <w:r>
        <w:t xml:space="preserve">In summary, my academic rigor, project-driven experience solving local challenges, and unwavering alignment with Los Angeles’ innovative spirit make me a highly motivated candidate for the role of Mechatronics Engineer. I do not merely seek employment; I seek to become an integral part of the</w:t>
      </w:r>
      <w:r>
        <w:t xml:space="preserve"> </w:t>
      </w:r>
      <w:r>
        <w:rPr>
          <w:bCs/>
          <w:b/>
        </w:rPr>
        <w:t xml:space="preserve">United States</w:t>
      </w:r>
      <w:r>
        <w:t xml:space="preserve">'s most dynamic engineering community in</w:t>
      </w:r>
      <w:r>
        <w:t xml:space="preserve"> </w:t>
      </w:r>
      <w:r>
        <w:rPr>
          <w:bCs/>
          <w:b/>
        </w:rPr>
        <w:t xml:space="preserve">Los Angeles</w:t>
      </w:r>
      <w:r>
        <w:t xml:space="preserve">. My personal statement reflects my deep understanding that mechatronics is more than a discipline—it is the key to building smarter cities, safer systems, and a more connected world. I am ready to bring my expertise, passion, and dedication to your team, contributing immediately to the legacy of engineering excellence that defines Los Angeles. Thank you for considering this</w:t>
      </w:r>
      <w:r>
        <w:t xml:space="preserve"> </w:t>
      </w:r>
      <w:r>
        <w:rPr>
          <w:bCs/>
          <w:b/>
        </w:rPr>
        <w:t xml:space="preserve">Personal Statement</w:t>
      </w:r>
      <w:r>
        <w:t xml:space="preserve">, which represents not just my qualifications, but my commitment to making a tangible difference in one of the world’s most inspiring cities.</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Los Angeles Career Aspirations</dc:title>
  <dc:creator/>
  <cp:keywords/>
  <dcterms:created xsi:type="dcterms:W3CDTF">2026-07-20T22:32:12Z</dcterms:created>
  <dcterms:modified xsi:type="dcterms:W3CDTF">2026-07-20T22:32:12Z</dcterms:modified>
</cp:coreProperties>
</file>

<file path=docProps/custom.xml><?xml version="1.0" encoding="utf-8"?>
<Properties xmlns="http://schemas.openxmlformats.org/officeDocument/2006/custom-properties" xmlns:vt="http://schemas.openxmlformats.org/officeDocument/2006/docPropsVTypes"/>
</file>