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San</w:t>
      </w:r>
      <w:r>
        <w:t xml:space="preserve"> </w:t>
      </w:r>
      <w:r>
        <w:t xml:space="preserve">Francisco</w:t>
      </w:r>
    </w:p>
    <w:bookmarkStart w:id="20" w:name="X80b9665f4ec7ac5d944f3d486caa81f72515ab2"/>
    <w:p>
      <w:pPr>
        <w:pStyle w:val="Heading1"/>
      </w:pPr>
      <w:r>
        <w:t xml:space="preserve">Personal Statement: Pursuing Excellence as a Mechatronics Engineer in United States San Francisco</w:t>
      </w:r>
    </w:p>
    <w:p>
      <w:pPr>
        <w:pStyle w:val="FirstParagraph"/>
      </w:pPr>
      <w:r>
        <w:t xml:space="preserve">As I prepare to embark on my professional journey as a Mechatronics Engineer within the vibrant ecosystem of the United States, I am particularly drawn to San Francisco—a global epicenter of technological innovation where engineering excellence converges with visionary entrepreneurship. This Personal Statement articulates my academic foundation, technical proficiency, and unwavering commitment to contributing meaningfully to San Francisco’s dynamic tech landscape as a Mechatronics Engineer. My path has been meticulously forged through rigorous education, hands-on project development, and an insatiable curiosity for interdisciplinary engineering solutions that define tomorrow’s technology.</w:t>
      </w:r>
    </w:p>
    <w:p>
      <w:pPr>
        <w:pStyle w:val="BodyText"/>
      </w:pPr>
      <w:r>
        <w:t xml:space="preserve">My academic journey culminated in a Bachelor of Science in Mechatronics Engineering from [University Name], where I immersed myself in the synergistic fusion of mechanical systems, electronics, computer science, and control theory. Courses such as Advanced Robotics Control Systems, Embedded Systems Design, and Machine Vision Processing equipped me with the technical depth required to engineer intelligent systems. I developed a capstone project—a modular robotic arm for adaptive manufacturing—integrating Arduino microcontrollers with Python-based machine learning algorithms to optimize assembly line precision. This project demanded mastery of CAD modeling (SolidWorks), circuit design (Altium Designer), and sensor fusion techniques, resulting in a 32% reduction in error rates during prototype testing. These experiences crystallized my belief that true innovation emerges at the intersection of hardware and software—a principle I intend to advance within San Francisco’s technology corridors.</w:t>
      </w:r>
    </w:p>
    <w:p>
      <w:pPr>
        <w:pStyle w:val="BodyText"/>
      </w:pPr>
      <w:r>
        <w:t xml:space="preserve">Professionally, I have honed my skills through internships at leading engineering firms where I tackled real-world challenges mirroring the complexities of Silicon Valley. At [Company Name], a robotics startup in the Bay Area, I collaborated on developing a sensor-driven agricultural drone system that utilized LiDAR and computer vision to monitor crop health. My role required optimizing flight control algorithms while ensuring hardware reliability in variable environmental conditions—a project directly aligned with San Francisco’s growing emphasis on sustainable tech solutions. I also contributed to a cross-functional team at [Another Company] designing an autonomous warehouse logistics platform, where my expertise in PID controller tuning and ROS (Robot Operating System) integration accelerated deployment timelines by 25%. These experiences cemented my ability to translate theoretical knowledge into scalable engineering solutions while navigating the fast-paced demands of U.S. industry standards.</w:t>
      </w:r>
    </w:p>
    <w:p>
      <w:pPr>
        <w:pStyle w:val="BodyText"/>
      </w:pPr>
      <w:r>
        <w:t xml:space="preserve">What propels me toward San Francisco is not merely its reputation as a tech hub, but its unparalleled culture of collaborative innovation where Mechatronics Engineers don’t just build systems—they shape industries. The city’s unique ecosystem—home to pioneers like Tesla, SRI International, and countless robotics startups—fosters an environment where interdisciplinary challenges are met with cross-pollinated creativity. I am eager to contribute to this momentum by tackling San Francisco’s most pressing technological frontiers: advancing assistive robotics for aging populations, optimizing urban mobility solutions through autonomous systems, and developing energy-efficient automation for sustainable city infrastructure. The presence of institutions like UC Berkeley’s Robotics Lab and Stanford’s Artificial Intelligence Laboratory further positions San Francisco as the ideal incubator for my growth as a Mechatronics Engineer committed to socially impactful engineering.</w:t>
      </w:r>
    </w:p>
    <w:p>
      <w:pPr>
        <w:pStyle w:val="BodyText"/>
      </w:pPr>
      <w:r>
        <w:t xml:space="preserve">My technical toolkit reflects the multifaceted nature of modern mechatronics. I am proficient in C++, Python, and MATLAB for algorithm development, while mastering frameworks like TensorFlow Lite for edge AI deployment. Hardware-wise, I possess extensive experience with Raspberry Pi/Arduino ecosystems, industrial sensors (e.g., IMUs, pressure transducers), and 3D printing for rapid prototyping. Crucially, I emphasize safety-critical design principles—understanding that in applications ranging from medical devices to autonomous vehicles, reliability is non-negotiable. My fluency in agile development methodologies ensures seamless collaboration with software and mechanical engineering teams, a necessity within San Francisco’s startup culture where cross-functional synergy drives breakthroughs.</w:t>
      </w:r>
    </w:p>
    <w:p>
      <w:pPr>
        <w:pStyle w:val="BodyText"/>
      </w:pPr>
      <w:r>
        <w:t xml:space="preserve">San Francisco’s ethos of "building the future" resonates deeply with my professional identity. The city’s commitment to ethical technology development aligns with my belief that Mechatronics Engineers must prioritize human-centered design. For instance, I co-developed a low-cost exoskeleton prototype at university—using open-source hardware and motion-capture data—to assist individuals with mobility impairments—a project that underscored how engineering can directly enhance quality of life. This philosophy drives me to seek opportunities where technical ingenuity serves community needs, whether through partnerships with organizations like the San Francisco Robotics Initiative or by contributing to municipal smart-city initiatives. I am prepared to bring this perspective to U.S. companies in San Francisco, where innovation is measured not just in patents but in tangible societal impact.</w:t>
      </w:r>
    </w:p>
    <w:p>
      <w:pPr>
        <w:pStyle w:val="BodyText"/>
      </w:pPr>
      <w:r>
        <w:t xml:space="preserve">Looking ahead, I envision myself as a leader within the Mechatronics Engineering community of United States San Francisco, eventually mentoring emerging engineers while spearheading projects that push the boundaries of adaptive automation. My immediate goal is to join a forward-thinking organization where I can leverage my skills in system integration and AI-driven control to solve complex challenges—whether optimizing drone delivery networks for urban logistics or enhancing industrial automation with sustainable energy solutions. I am equally eager to engage with San Francisco’s vibrant engineering community through meetups, hackathons, and professional associations like IEEE Robotics &amp; Automation Society, fostering the collaborative spirit that defines this city.</w:t>
      </w:r>
    </w:p>
    <w:p>
      <w:pPr>
        <w:pStyle w:val="BodyText"/>
      </w:pPr>
      <w:r>
        <w:t xml:space="preserve">In conclusion, my journey as a Mechatronics Engineer has been defined by a relentless pursuit of excellence at the hardware-software interface—a pursuit I am eager to deepen within San Francisco’s unparalleled technology ecosystem. This Personal Statement embodies my readiness to contribute not just technical expertise, but a proactive mindset aligned with the city’s innovative spirit. As I seek opportunities in the United States San Francisco, I am confident that my blend of academic rigor, practical experience, and passion for human-centric engineering will enable me to thrive and add meaningful value to your team—and ultimately, to the future of technology on this global stage.</w:t>
      </w:r>
    </w:p>
    <w:p>
      <w:pPr>
        <w:pStyle w:val="BodyText"/>
      </w:pPr>
      <w:r>
        <w:t xml:space="preserve">With profound enthusiasm for the challenges and opportunities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San Francisco</dc:title>
  <dc:creator/>
  <dc:language>en</dc:language>
  <cp:keywords/>
  <dcterms:created xsi:type="dcterms:W3CDTF">2026-07-20T21:22:05Z</dcterms:created>
  <dcterms:modified xsi:type="dcterms:W3CDTF">2026-07-20T21:22:05Z</dcterms:modified>
</cp:coreProperties>
</file>

<file path=docProps/custom.xml><?xml version="1.0" encoding="utf-8"?>
<Properties xmlns="http://schemas.openxmlformats.org/officeDocument/2006/custom-properties" xmlns:vt="http://schemas.openxmlformats.org/officeDocument/2006/docPropsVTypes"/>
</file>