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e8554c0f267c993a9c1e573062fe0392ea21f1d"/>
    <w:p>
      <w:pPr>
        <w:pStyle w:val="Heading1"/>
      </w:pPr>
      <w:r>
        <w:t xml:space="preserve">Personal Statement: Pursuing Excellence in Medical Research in Brazil Rio de Janeiro</w:t>
      </w:r>
    </w:p>
    <w:p>
      <w:pPr>
        <w:pStyle w:val="FirstParagraph"/>
      </w:pPr>
      <w:r>
        <w:t xml:space="preserve">As I prepare to submit this Personal Statement, I am filled with profound enthusiasm for the opportunity to contribute as a Medical Researcher within the vibrant scientific ecosystem of Brazil Rio de Janeiro. This document serves not merely as an application component but as a testament to my unwavering commitment to advancing medical science in one of the world's most dynamic and challenging healthcare environments. My journey has been meticulously shaped by a deep understanding that meaningful research must be rooted in contextual relevance, and Rio de Janeiro—with its unique epidemiological landscape, cultural richness, and institutional strengths—represents the ideal crucible for transformative health innovation.</w:t>
      </w:r>
    </w:p>
    <w:p>
      <w:pPr>
        <w:pStyle w:val="BodyText"/>
      </w:pPr>
      <w:r>
        <w:t xml:space="preserve">My academic foundation began with a Medical Degree from the University of São Paulo (USP), where I immersed myself in clinical medicine while simultaneously pursuing a Master's in Tropical Medicine. This dual focus was deliberate: I recognized early that effective medical research demands intimate knowledge of both clinical practice and the specific health burdens affecting communities. During my master's, I conducted fieldwork in Northeast Brazil, investigating vector-borne disease patterns—a critical concern for Rio de Janeiro given its tropical climate and dense urban populations. This experience revealed how socioeconomic factors intertwine with biological vulnerabilities to create complex public health challenges. It cemented my resolve to specialize in translational research that bridges laboratory discoveries and real-world community impact.</w:t>
      </w:r>
    </w:p>
    <w:p>
      <w:pPr>
        <w:pStyle w:val="BodyText"/>
      </w:pPr>
      <w:r>
        <w:t xml:space="preserve">My doctoral research at the Oswaldo Cruz Foundation (Fiocruz) in Rio de Janeiro proved pivotal. Working under a renowned infectious disease specialist, I led a team studying antibiotic resistance in hospital-acquired infections across public health facilities in Greater Rio. This project required navigating Brazil's intricate healthcare system while collaborating with nurses, epidemiologists, and community health workers—a multidisciplinary approach essential for ethical and effective research in this context. The study directly informed new infection control protocols adopted by 12 municipal hospitals, demonstrating how locally grounded Medical Researcher initiatives can yield tangible improvements in patient outcomes. What elevated this work was not merely the scientific rigor but the integration of community voices; we co-designed educational materials with favela health agents to address misconceptions about antibiotic use—a lesson I carry forward as a core principle: research must serve people, not just data.</w:t>
      </w:r>
    </w:p>
    <w:p>
      <w:pPr>
        <w:pStyle w:val="BodyText"/>
      </w:pPr>
      <w:r>
        <w:t xml:space="preserve">What distinguishes my perspective is my active engagement with Rio de Janeiro's unique scientific fabric. I have presented at the Brazilian Society of Tropical Medicine annual conference in Niterói and collaborated with researchers from Federal University of Rio de Janeiro (UFRJ) on a grant exploring dengue fever dynamics in peri-urban settings. These connections are not incidental—they reflect my strategic commitment to embedding myself within the region's knowledge networks. I understand that impactful medical research in Brazil cannot be outsourced or conducted in isolation; it requires deep familiarity with local health priorities like combating Zika virus resurgence, addressing HIV/AIDS disparities among transgender communities, and improving maternal care access across socioeconomic lines. Rio de Janeiro’s dual identity as a global city facing urban health challenges yet home to institutions like the National School of Public Health (ENSP) and the Carlos Chagas Filho Biophysics Institute makes it an unparalleled laboratory for such work.</w:t>
      </w:r>
    </w:p>
    <w:p>
      <w:pPr>
        <w:pStyle w:val="BodyText"/>
      </w:pPr>
      <w:r>
        <w:t xml:space="preserve">My technical competencies align precisely with the needs of Brazil's medical research landscape. I am proficient in advanced genomic sequencing techniques for pathogen surveillance, statistical analysis using R and Python, and qualitative methods for community health assessments—all honed during my postdoctoral fellowship at Fiocruz. Crucially, I possess fluency in Portuguese (with native-level communication skills) and cultural intelligence developed through 18 months of living in Rio's Barra da Tijuca neighborhood. This allows me to navigate both academic institutions and community spaces with mutual respect—a necessity when conducting research on sensitive topics like mental health stigma or drug-resistant tuberculosis, which disproportionately affect marginalized populations in Rio’s favelas.</w:t>
      </w:r>
    </w:p>
    <w:p>
      <w:pPr>
        <w:pStyle w:val="BodyText"/>
      </w:pPr>
      <w:r>
        <w:t xml:space="preserve">Looking ahead, my vision as a Medical Researcher is intrinsically tied to Brazil Rio de Janeiro's future. I aim to establish a research group focused on "Urban Health Resilience," studying how climate change intensifies health inequities in megacities like ours. For instance, rising temperatures exacerbate dengue transmission cycles while flooding disrupts healthcare access—issues requiring localized solutions co-created with Rio residents. I have already begun drafting a proposal for the São Paulo Research Foundation (FAPESP) on predictive modeling of vector-borne diseases using satellite data and community health records, which could revolutionize proactive public health responses. This work would leverage Rio's existing infrastructure, such as the city’s integrated electronic health record system (SUS), while addressing critical gaps in resource allocation.</w:t>
      </w:r>
    </w:p>
    <w:p>
      <w:pPr>
        <w:pStyle w:val="BodyText"/>
      </w:pPr>
      <w:r>
        <w:t xml:space="preserve">What motivates me most is the profound opportunity to contribute to Brazil's growing reputation as a leader in global health innovation. In Rio de Janeiro, I see not just a workplace but a community of passionate researchers—from pioneers like Dr. Adauto Lacerda who revolutionized leishmaniasis treatment to young scientists at the Brazilian National Institute of Science and Technology (INCT) for Health Systems—who are redefining how medical research serves humanity. My Personal Statement is therefore not merely an introduction; it is a pledge to honor this legacy by conducting research that is methodologically rigorous, ethically anchored, and deeply responsive to Rio’s needs. I envision collaborating with the Instituto de Medicina Tropical (IMT) at UFRJ on tuberculosis diagnostics or partnering with CEDENSA to develop telemedicine models for remote communities in the municipality.</w:t>
      </w:r>
    </w:p>
    <w:p>
      <w:pPr>
        <w:pStyle w:val="BodyText"/>
      </w:pPr>
      <w:r>
        <w:t xml:space="preserve">In closing, I affirm that my career trajectory has been a continuous preparation for this moment. The path from medical student to researcher has taught me that true innovation occurs where science meets community—exactly what defines the spirit of Medical Researcher work in Brazil Rio de Janeiro. I am ready to bring my technical expertise, cultural fluency, and unwavering commitment to advance health equity in a city that embodies both the challenges and hope of 21st-century medicine. This is not just a job; it is the culmination of years dedicated to ensuring that medical research serves humanity with compassion and precision. I eagerly anticipate the opportunity to contribute meaningfully to Rio’s scientific community, where every discovery has the potential to change lives across Brazil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dc:language>en</dc:language>
  <cp:keywords/>
  <dcterms:created xsi:type="dcterms:W3CDTF">2026-07-24T06:05:52Z</dcterms:created>
  <dcterms:modified xsi:type="dcterms:W3CDTF">2026-07-24T06:05:52Z</dcterms:modified>
</cp:coreProperties>
</file>

<file path=docProps/custom.xml><?xml version="1.0" encoding="utf-8"?>
<Properties xmlns="http://schemas.openxmlformats.org/officeDocument/2006/custom-properties" xmlns:vt="http://schemas.openxmlformats.org/officeDocument/2006/docPropsVTypes"/>
</file>