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3133b6d12b8eb4ff011c67048049819c89a5d19"/>
    <w:p>
      <w:pPr>
        <w:pStyle w:val="Heading1"/>
      </w:pPr>
      <w:r>
        <w:t xml:space="preserve">Personal Statement: Commitment to Advancing Medical Research in Mexico City</w:t>
      </w:r>
    </w:p>
    <w:p>
      <w:pPr>
        <w:pStyle w:val="FirstParagraph"/>
      </w:pPr>
      <w:r>
        <w:t xml:space="preserve">As a dedicated and passionate aspiring Medical Researcher, I am writing to express my profound commitment to contributing meaningfully to the vibrant scientific ecosystem of Mexico City. My academic background, hands-on research experience, and deep understanding of the unique healthcare challenges within Mexico's largest metropolis have solidified my resolve to build a career in medical research that directly serves the needs of this dynamic city and its 21 million residents. This Personal Statement outlines my qualifications, motivations, and vision for impactful work within the esteemed medical research community of Mexico City.</w:t>
      </w:r>
    </w:p>
    <w:p>
      <w:pPr>
        <w:pStyle w:val="BodyText"/>
      </w:pPr>
      <w:r>
        <w:t xml:space="preserve">My journey began with a Bachelor’s degree in Biological Sciences from the National Autonomous University of Mexico (UNAM), where I immersed myself in courses on molecular biology, epidemiology, and public health. It was during my undergraduate studies, particularly through a volunteer internship at Hospital General de México "Dr. Eduardo Liceaga" in the heart of Mexico City, that I witnessed firsthand the urgent need for locally relevant medical research. I observed how chronic diseases like diabetes and cardiovascular conditions—prevalent in urban Mexican populations—often lacked context-specific treatment protocols due to a historical reliance on foreign studies. This experience ignited my determination to become a Medical Researcher who bridges global scientific knowledge with the specific realities of Mexico City's diverse communities.</w:t>
      </w:r>
    </w:p>
    <w:p>
      <w:pPr>
        <w:pStyle w:val="BodyText"/>
      </w:pPr>
      <w:r>
        <w:t xml:space="preserve">Following my undergraduate work, I pursued a Master’s degree in Public Health at the Institute of Public Health Sciences (INSP), Mexico City’s premier research institution. My thesis, titled "Epidemiological Patterns and Social Determinants of Type 2 Diabetes Among Low-Income Urban Populations in Mexico City," required extensive fieldwork across neighborhoods like Iztapalapa and Tláhuac. Collaborating with community health workers (promotores de salud), I collected data that highlighted how food insecurity, limited access to preventive care, and cultural factors significantly impacted diabetes management—findings directly relevant to Mexico City’s health priorities. This research was published in the *Revista Mexicana de Salud Pública*, demonstrating my ability to produce rigorously grounded work for Mexican audiences. It also underscored a critical insight: effective medical research must be deeply embedded within the social fabric of Mexico City itself.</w:t>
      </w:r>
    </w:p>
    <w:p>
      <w:pPr>
        <w:pStyle w:val="BodyText"/>
      </w:pPr>
      <w:r>
        <w:t xml:space="preserve">My subsequent role as a Research Assistant at the National Institute of Genomic Medicine (INMEGEN) in Mexico City further honed my technical and collaborative skills. I contributed to a project investigating genetic markers associated with adverse drug reactions in Mexican populations, particularly focusing on common medications used across Mexico’s public health system (SSA). This work emphasized the necessity for precision medicine research tailored to Mexico’s unique genetic diversity—a stark contrast to studies primarily conducted on European or Asian cohorts. I co-authored two peer-reviewed manuscripts and presented findings at the 2023 Annual Meeting of the Mexican Society of Medical Genetics, reinforcing my commitment to contributing to Mexico City's scientific discourse.</w:t>
      </w:r>
    </w:p>
    <w:p>
      <w:pPr>
        <w:pStyle w:val="BodyText"/>
      </w:pPr>
      <w:r>
        <w:t xml:space="preserve">What sets me apart as a candidate for a Medical Researcher position in Mexico City is not merely my academic credentials or technical skills, but my profound understanding of the city's multifaceted healthcare landscape. I am deeply aware that Mexico City faces complex challenges: overcrowded public hospitals, health inequities between affluent boroughs like Polanco and marginalized areas such as Xochimilco, and the dual burden of infectious diseases alongside rising non-communicable conditions. My research agenda is intentionally designed to address these issues head-on. I am particularly interested in applying my expertise in epidemiology and data science to develop predictive models for disease outbreaks using real-time health surveillance data from Mexico City’s Integrated Health Information System (SIISA), aiming to improve public health response efficiency.</w:t>
      </w:r>
    </w:p>
    <w:p>
      <w:pPr>
        <w:pStyle w:val="BodyText"/>
      </w:pPr>
      <w:r>
        <w:t xml:space="preserve">Furthermore, I actively engage with the local research community. I am a member of the Mexico City Chapter of the Latin American Society for Clinical Research (SALICR) and regularly attend workshops hosted by institutions like UNAM’s School of Medicine and the National Institute for Medical Sciences and Nutrition Salvador Zubirán. These interactions have allowed me to build relationships with key researchers, understand ongoing projects, and identify synergies where my skills can add immediate value. I am eager to collaborate with Mexico City’s world-class research centers—such as INSP, UNAM, and CINVESTAV—to advance studies on antimicrobial resistance (a critical concern in urban hospitals) or mental health initiatives addressing the psychological toll of rapid urbanization.</w:t>
      </w:r>
    </w:p>
    <w:p>
      <w:pPr>
        <w:pStyle w:val="BodyText"/>
      </w:pPr>
      <w:r>
        <w:t xml:space="preserve">My ultimate goal is to become a leading Medical Researcher whose work directly improves health outcomes for Mexico City residents. I envision establishing an independent research group focused on translating epidemiological data into actionable public health policies, working closely with local government agencies like the Secretaría de Salud de la Ciudad de México. I am particularly motivated by initiatives like the "Mexico City Healthy Cities" program and understand that sustainable progress requires integrating community voices into every research phase—from design to implementation. As a researcher who has lived and worked within Mexico City’s vibrant neighborhoods, I bring not only scientific rigor but also cultural sensitivity and a genuine connection to the communities we serve.</w:t>
      </w:r>
    </w:p>
    <w:p>
      <w:pPr>
        <w:pStyle w:val="BodyText"/>
      </w:pPr>
      <w:r>
        <w:t xml:space="preserve">In conclusion, my academic foundation, field experience in Mexico City’s healthcare system, publications addressing local health priorities, and active participation in the city's research networks make me exceptionally well-suited to contribute as a Medical Researcher within this extraordinary metropolis. I am not seeking merely a position; I am seeking to become an integral part of Mexico City’s mission to transform medical research into tangible improvements for its people. The opportunity to advance science while directly serving the health needs of Mexico City represents the highest calling for my professional life, and I am eager to bring my dedication, skills, and local insight to your esteemed institution. I am ready to commit fully to making meaningful contributions as a Medical Researcher in Mexico City.</w:t>
      </w:r>
    </w:p>
    <w:p>
      <w:pPr>
        <w:pStyle w:val="BodyText"/>
      </w:pPr>
      <w:r>
        <w:t xml:space="preserve">Thank you for considering my application. I look forward to the opportunity to discuss how my vision aligns with the critical research objectives of your organization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2026-07-21T14:54:54Z</dcterms:created>
  <dcterms:modified xsi:type="dcterms:W3CDTF">2026-07-21T14:54:54Z</dcterms:modified>
</cp:coreProperties>
</file>

<file path=docProps/custom.xml><?xml version="1.0" encoding="utf-8"?>
<Properties xmlns="http://schemas.openxmlformats.org/officeDocument/2006/custom-properties" xmlns:vt="http://schemas.openxmlformats.org/officeDocument/2006/docPropsVTypes"/>
</file>