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p>
    <w:bookmarkStart w:id="20" w:name="Xae498786d5083a7f7b23e659ee8270f049635f9"/>
    <w:p>
      <w:pPr>
        <w:pStyle w:val="Heading1"/>
      </w:pPr>
      <w:r>
        <w:t xml:space="preserve">Personal Statement: Commitment to Advancing Medical Research in Sri Lanka Colombo</w:t>
      </w:r>
    </w:p>
    <w:p>
      <w:pPr>
        <w:pStyle w:val="FirstParagraph"/>
      </w:pPr>
      <w:r>
        <w:t xml:space="preserve">As a dedicated aspiring Medical Researcher, I have meticulously crafted this Personal Statement to articulate my profound commitment to advancing medical science within the vibrant healthcare ecosystem of Sri Lanka Colombo. My journey has been driven by an unwavering passion for translating scientific discovery into tangible health outcomes for communities facing complex medical challenges. This document represents not merely an application, but a solemn pledge to contribute meaningfully to Sri Lanka's public health advancement through rigorous research and collaborative innovation in Colombo.</w:t>
      </w:r>
    </w:p>
    <w:p>
      <w:pPr>
        <w:pStyle w:val="BodyText"/>
      </w:pPr>
      <w:r>
        <w:t xml:space="preserve">My academic foundation began with a Bachelor of Medicine and Surgery (MBBS) from the University of Peradeniya, where I consistently ranked among the top 5% of my cohort. During this period, I initiated an independent study on dengue hemorrhagic fever epidemiology in rural Sri Lanka, collecting field data that revealed alarming correlations between monsoon patterns and viral transmission spikes. This early exposure to real-world health challenges crystallized my ambition to become a Medical Researcher who bridges laboratory science with community health needs. My subsequent Master's in Public Health at the Postgraduate Institute of Medicine (PGIM) deepened this focus, culminating in a thesis on tuberculosis drug resistance patterns that was later published in the</w:t>
      </w:r>
      <w:r>
        <w:t xml:space="preserve"> </w:t>
      </w:r>
      <w:r>
        <w:rPr>
          <w:iCs/>
          <w:i/>
        </w:rPr>
        <w:t xml:space="preserve">Sri Lanka Journal of Tropical Medicine</w:t>
      </w:r>
      <w:r>
        <w:t xml:space="preserve">. These formative experiences taught me that impactful research must be deeply contextualized within Sri Lanka's unique epidemiological landscape.</w:t>
      </w:r>
    </w:p>
    <w:p>
      <w:pPr>
        <w:pStyle w:val="BodyText"/>
      </w:pPr>
      <w:r>
        <w:t xml:space="preserve">My professional trajectory has been meticulously aligned with Colombo's status as Sri Lanka's premier medical research hub. As a Research Assistant at the National Institute of Health Sciences (NIHS) in Colombo, I contributed to the WHO-supported malaria elimination project, developing predictive models for drug resistance that directly informed national treatment protocols. Working alongside seasoned Medical Researchers like Dr. Anuradha Fernando at the University of Colombo's Faculty of Medicine, I mastered advanced molecular techniques while gaining invaluable insight into Sri Lanka's regulatory research framework. This collaboration resulted in a co-authored manuscript on</w:t>
      </w:r>
      <w:r>
        <w:t xml:space="preserve"> </w:t>
      </w:r>
      <w:r>
        <w:rPr>
          <w:iCs/>
          <w:i/>
        </w:rPr>
        <w:t xml:space="preserve">Plasmodium falciparum</w:t>
      </w:r>
      <w:r>
        <w:t xml:space="preserve"> </w:t>
      </w:r>
      <w:r>
        <w:t xml:space="preserve">genome sequencing published in</w:t>
      </w:r>
      <w:r>
        <w:t xml:space="preserve"> </w:t>
      </w:r>
      <w:r>
        <w:rPr>
          <w:iCs/>
          <w:i/>
        </w:rPr>
        <w:t xml:space="preserve">Tropical Medicine &amp; International Health</w:t>
      </w:r>
      <w:r>
        <w:t xml:space="preserve">, demonstrating my capacity to produce internationally recognized work within Sri Lanka Colombo's academic infrastructure.</w:t>
      </w:r>
    </w:p>
    <w:p>
      <w:pPr>
        <w:pStyle w:val="BodyText"/>
      </w:pPr>
      <w:r>
        <w:t xml:space="preserve">What truly distinguishes my approach is my commitment to addressing Sri Lanka's most pressing health disparities through community-engaged research. While investigating the rising incidence of non-communicable diseases (NCDs) in urban populations, I designed a culturally sensitive survey instrument in Sinhala and Tamil that captured previously undocumented socioeconomic barriers to diabetes management. This project – conducted across Colombo's diverse neighborhoods including Borella and Pannipitiya – revealed how limited health literacy among low-income groups directly correlated with poor glycaemic control. The findings, presented at the 2023 Sri Lanka Medical Association Congress in Colombo, were instrumental in shaping a pilot community health worker program now implemented across three municipal councils. As a Medical Researcher, I believe science must serve people – not the other way around – and this philosophy anchors every project I undertake.</w:t>
      </w:r>
    </w:p>
    <w:p>
      <w:pPr>
        <w:pStyle w:val="BodyText"/>
      </w:pPr>
      <w:r>
        <w:t xml:space="preserve">My research vision for Sri Lanka Colombo centers on building sustainable local capacity rather than importing solutions. Having witnessed how international funding often creates dependency, I am developing a collaborative framework with Colombo's National Cancer Institute and the Ministry of Health to establish Sri Lanka's first mobile genomic lab for early cancer detection in underserved areas. This initiative, currently in the proposal stage with support from the University Grants Commission (UGC), will train 30 local technicians annually while generating data specific to our population's genetic profile. I recognize that as a Medical Researcher operating within Sri Lanka Colombo, my greatest responsibility is to cultivate indigenous expertise – ensuring that research outcomes remain locally owned and scalable.</w:t>
      </w:r>
    </w:p>
    <w:p>
      <w:pPr>
        <w:pStyle w:val="BodyText"/>
      </w:pPr>
      <w:r>
        <w:t xml:space="preserve">Sri Lanka Colombo offers unparalleled advantages for medical research precisely because it embodies the nation's health challenges and innovations in microcosm. The city's concentration of teaching hospitals (like National Hospital of Sri Lanka), research institutes, and academic centers creates a synergistic environment where lab discoveries can rapidly translate into clinical practice. Having navigated Colombo's healthcare corridors – from the bustling emergency wards of Colombo General Hospital to the quiet laboratories at Karapitiya Teaching Hospital – I understand how to operate effectively within this ecosystem. I am particularly eager to leverage the new Centre for Medical Research established at the Institute of Fundamental Studies in Colombo, which provides state-of-the-art facilities for translational science that align perfectly with my work on antimicrobial resistance.</w:t>
      </w:r>
    </w:p>
    <w:p>
      <w:pPr>
        <w:pStyle w:val="BodyText"/>
      </w:pPr>
      <w:r>
        <w:t xml:space="preserve">My future aspirations extend beyond individual research projects. I envision becoming a principal investigator leading multi-institutional studies that address Sri Lanka's top health priorities: cardiovascular diseases, maternal mortality, and emerging infectious threats. Central to this vision is mentoring the next generation of Medical Researchers in Colombo – a commitment I demonstrated through my volunteer work at the University of Colombo's Women in Science Initiative. I have already mentored six undergraduate students from rural districts, guiding them through their first research projects on nutrition and child stunting. Their success stories – including one student who presented her findings at the 2023 International Conference on Public Health in Colombo – confirm my belief that investing in local talent creates lasting impact.</w:t>
      </w:r>
    </w:p>
    <w:p>
      <w:pPr>
        <w:pStyle w:val="BodyText"/>
      </w:pPr>
      <w:r>
        <w:t xml:space="preserve">In conclusion, this Personal Statement reflects more than academic achievement; it embodies a lifelong covenant with Sri Lanka Colombo's health future. My training, experience, and unwavering focus on context-specific solutions position me to become an influential Medical Researcher who transforms scientific inquiry into community health gains. I am not merely seeking employment – I am ready to embed myself within Colombo's research fabric as a committed partner in building a healthier Sri Lanka. The challenges are immense, but the opportunity to serve through evidence-based innovation in this dynamic city is my deepest professional calling. I respectfully submit this Personal Statement as testament to my readiness and dedication to contribute meaningfully from day one at any institution advancing medical science within Sri Lanka Colombo.</w:t>
      </w:r>
    </w:p>
    <w:p>
      <w:pPr>
        <w:pStyle w:val="BodyText"/>
      </w:pPr>
      <w:r>
        <w:t xml:space="preserve">With profound commitment,</w:t>
      </w:r>
      <w:r>
        <w:br/>
      </w:r>
      <w:r>
        <w:t xml:space="preserve">[Your Name]</w:t>
      </w:r>
      <w:r>
        <w:br/>
      </w:r>
      <w:r>
        <w:t xml:space="preserve">Medical Researcher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dc:title>
  <dc:creator/>
  <dc:language>en</dc:language>
  <cp:keywords/>
  <dcterms:created xsi:type="dcterms:W3CDTF">2026-07-21T03:24:04Z</dcterms:created>
  <dcterms:modified xsi:type="dcterms:W3CDTF">2026-07-21T03:24:04Z</dcterms:modified>
</cp:coreProperties>
</file>

<file path=docProps/custom.xml><?xml version="1.0" encoding="utf-8"?>
<Properties xmlns="http://schemas.openxmlformats.org/officeDocument/2006/custom-properties" xmlns:vt="http://schemas.openxmlformats.org/officeDocument/2006/docPropsVTypes"/>
</file>