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Brazil</w:t>
      </w:r>
      <w:r>
        <w:t xml:space="preserve"> </w:t>
      </w:r>
      <w:r>
        <w:t xml:space="preserve">Brasília</w:t>
      </w:r>
    </w:p>
    <w:bookmarkStart w:id="20" w:name="Xdae07a4a9200682e0d69ca6dc4e469527013694"/>
    <w:p>
      <w:pPr>
        <w:pStyle w:val="Heading1"/>
      </w:pPr>
      <w:r>
        <w:t xml:space="preserve">Personal Statement: Pursuing Excellence as a Meteorologist in Brazil Brasília</w:t>
      </w:r>
    </w:p>
    <w:p>
      <w:pPr>
        <w:pStyle w:val="FirstParagraph"/>
      </w:pPr>
      <w:r>
        <w:t xml:space="preserve">As I prepare to submit this Personal Statement, I do so with profound dedication to the science of meteorology and an unwavering commitment to serving the unique atmospheric challenges of Brazil. My journey as a Meteorologist has been meticulously shaped by both academic rigor and practical application across diverse climatic zones, yet it is my deep-rooted aspiration to contribute meaningfully to Brazil's meteorological landscape—specifically within the dynamic capital city of Brasília. This document articulates not merely my professional qualifications, but my visionary alignment with the urgent needs of Brazilian weather forecasting, climate resilience, and sustainable development in the heart of our nation.</w:t>
      </w:r>
    </w:p>
    <w:p>
      <w:pPr>
        <w:pStyle w:val="BodyText"/>
      </w:pPr>
      <w:r>
        <w:t xml:space="preserve">My academic foundation began with a Bachelor’s degree in Atmospheric Sciences from the Federal University of Minas Gerais, where I immersed myself in advanced climatology and numerical weather prediction. This was followed by a Master’s at the National Institute for Space Research (INPE), Brazil’s premier center for Earth observation. There, I conducted groundbreaking research on convective systems over the Central Brazilian Highlands—a region critically adjacent to Brasília—examining how complex topography interacts with Amazonian moisture plumes to trigger extreme rainfall events. My thesis, "Spatiotemporal Dynamics of Intense Precipitation in the Cerrado Biome," directly addressed a pressing concern for Brasília’s infrastructure, where flash flooding has repeatedly disrupted urban mobility and water management. This work wasn’t confined to academic journals; I collaborated with the Brazilian National Center for Monitoring and Early Warning of Natural Disasters (CEMADEN) to translate findings into actionable flood-risk maps, a project that underscored my belief that meteorology must serve society’s most vulnerable populations.</w:t>
      </w:r>
    </w:p>
    <w:p>
      <w:pPr>
        <w:pStyle w:val="BodyText"/>
      </w:pPr>
      <w:r>
        <w:t xml:space="preserve">Professional experience has further cemented my expertise in operational meteorology. As a Senior Forecast Analyst at the Brazilian Air Force Meteorological Service (SAM), I managed real-time forecasting for critical national infrastructure across the Midwest, including Brasília’s International Airport and the Federal District’s emergency response networks. This role demanded precision in predicting sudden weather shifts—such as "chubascos" (intense tropical thunderstorms)—that impact 3 million residents daily. One pivotal moment occurred during a 2021 seasonal outbreak: leveraging radar data fusion and machine learning models I helped develop, our team issued an unprecedented 7-hour warning for a Category 3 storm surge. This enabled preemptive evacuations in low-lying neighborhoods near the Paranoá Lake basin, preventing potential loss of life. Such experiences revealed how meteorology transcends science—it is a civic duty requiring empathy and community trust. I now understand that as a Meteorologist in Brazil, we are stewards of public safety, particularly in rapidly urbanizing hubs like Brasília where climate change amplifies existing vulnerabilities.</w:t>
      </w:r>
    </w:p>
    <w:p>
      <w:pPr>
        <w:pStyle w:val="BodyText"/>
      </w:pPr>
      <w:r>
        <w:t xml:space="preserve">Why Brazil? Why Brasília specifically? The answer lies in the nation’s unparalleled climatic diversity and strategic imperative. As the capital city situated on the Brazilian Plateau (1,172 meters above sea level), Brasília experiences a tropical savanna climate with distinct wet/dry seasons, making it a natural laboratory for studying how global warming alters precipitation patterns. Unlike coastal metropolises, its inland location isolates it from maritime moderation—exacerbating heat island effects and drought cycles that strain water security for the entire Federal District. More critically, Brasília is the political and scientific epicenter of Brazil’s climate action strategy; it hosts key institutions like the National Institute of Meteorology (INMET), the Ministry of Environment, and upcoming UNFCCC negotiation venues. Here, meteorological data directly informs policies on Amazon deforestation monitoring (via INPE satellites), urban heat mitigation, and agricultural adaptation plans for Brazil’s breadbasket states. To overlook Brasília as a focal point would be to ignore where Brazil’s climate future is being engineered. My career vision aligns precisely with this nexus: I aim to bridge cutting-edge research from institutions like the University of Brasília (UnB) with real-time operational systems at INMET, ensuring forecasts translate into resilient community outcomes.</w:t>
      </w:r>
    </w:p>
    <w:p>
      <w:pPr>
        <w:pStyle w:val="BodyText"/>
      </w:pPr>
      <w:r>
        <w:t xml:space="preserve">My commitment extends beyond forecasting accuracy. In Brazil, where climate inequality disproportionately affects marginalized communities—from favelas in Rio to indigenous territories in Mato Grosso—I champion inclusive meteorology. I’ve volunteered with "Clima e Cidadania," an NGO training youth from Brasília’s periphery to monitor microclimates using low-cost sensors. This work proved that when local communities co-create climate data, they become empowered agents of adaptation—not passive recipients of warnings. For instance, a 2023 pilot in the Guará neighborhood reduced flooding response times by 40% through community-led drainage mapping. Such grassroots engagement is vital as Brazil faces escalating climate pressures: recent INPE reports show the Cerrado biome has lost 16% of its vegetation cover since 2019, directly influencing Brasília’s rainfall variability. As a Meteorologist in Brazil Brasília, I will prioritize projects that integrate Indigenous knowledge with scientific models—such as aligning with the Xerente people’s ancestral weather observations to enhance drought early-warning systems.</w:t>
      </w:r>
    </w:p>
    <w:p>
      <w:pPr>
        <w:pStyle w:val="BodyText"/>
      </w:pPr>
      <w:r>
        <w:t xml:space="preserve">Ultimately, this Personal Statement encapsulates my professional identity: a Meteorologist who views data not as abstract numbers, but as threads woven into Brazil’s social fabric. My expertise in tropical meteorology, coupled with on-the-ground experience in Brasília’s unique microclimates, positions me to contribute immediately to the city’s climate resilience strategy. I am eager to collaborate with INMET teams developing next-generation models for the Federal District, support national initiatives like "Brazil Climate Ready," and mentor young Brazilian scientists through programs at UnB. In a nation where 90% of natural disasters are weather-related, every forecast we refine saves lives and livelihoods. Brazil Brasília is not merely my workplace—it is the living laboratory where meteorology meets national destiny. I am ready to bring my passion, expertise, and ethical commitment to this mission, ensuring that as a Meteorologist in Brazil’s capital, I honor both the science and the people who depend on it.</w:t>
      </w:r>
    </w:p>
    <w:p>
      <w:pPr>
        <w:pStyle w:val="BodyText"/>
      </w:pPr>
      <w:r>
        <w:t xml:space="preserve">With profound respect for Brazil’s climatic heritage and future potential, I affirm that my life’s work is dedicated to serving as a bridge between atmospheric science and societal well-being—right here in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Brazil Brasília</dc:title>
  <dc:creator/>
  <dc:language>en</dc:language>
  <cp:keywords/>
  <dcterms:created xsi:type="dcterms:W3CDTF">2026-07-21T03:39:31Z</dcterms:created>
  <dcterms:modified xsi:type="dcterms:W3CDTF">2026-07-21T03:39:31Z</dcterms:modified>
</cp:coreProperties>
</file>

<file path=docProps/custom.xml><?xml version="1.0" encoding="utf-8"?>
<Properties xmlns="http://schemas.openxmlformats.org/officeDocument/2006/custom-properties" xmlns:vt="http://schemas.openxmlformats.org/officeDocument/2006/docPropsVTypes"/>
</file>