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6be678e396a249eb6e37c277749d990c908d08"/>
    <w:p>
      <w:pPr>
        <w:pStyle w:val="Heading1"/>
      </w:pPr>
      <w:r>
        <w:t xml:space="preserve">Personal Statement for Meteorologist Position in France Marseille</w:t>
      </w:r>
    </w:p>
    <w:p>
      <w:pPr>
        <w:pStyle w:val="FirstParagraph"/>
      </w:pPr>
      <w:r>
        <w:t xml:space="preserve">As I prepare this Personal Statement, I find myself reflecting on the profound connection between atmospheric science and the vibrant city of Marseille, France—a relationship that has shaped my professional identity as a dedicated Meteorologist. My journey toward specializing in Mediterranean weather systems began during my undergraduate studies in Atmospheric Sciences at the University of Bordeaux, but it was my immersive fieldwork along the Provence coastline that ignited my singular focus on applying meteorological expertise to France Marseille's unique climatic challenges. This document represents not merely an application, but a testament to how deeply I have come to understand and embrace Marseille's atmospheric dynamics as both a scientific frontier and a personal calling.</w:t>
      </w:r>
    </w:p>
    <w:p>
      <w:pPr>
        <w:pStyle w:val="BodyText"/>
      </w:pPr>
      <w:r>
        <w:t xml:space="preserve">My academic foundation includes a Master’s degree in Applied Meteorology from the Université Grenoble Alpes, where I specialized in coastal meteorology with particular emphasis on Mediterranean Sea-land interactions. My thesis, "Synoptic Patterns and Extreme Weather Events in Southern France," analyzed decades of data from Météo-France stations across the Bouches-du-Rhône department. Through this research, I discovered how Marseille's distinctive geography—where the Alpilles Mountains meet the Mediterranean Sea—affects weather prediction with exceptional complexity. The city’s microclimates, influenced by its proximity to both ocean currents and mountain ranges, create phenomena like "Mistral" winds and sudden heatwaves that demand nuanced forecasting approaches. This isn't merely academic interest; it has become my professional compass.</w:t>
      </w:r>
    </w:p>
    <w:p>
      <w:pPr>
        <w:pStyle w:val="BodyText"/>
      </w:pPr>
      <w:r>
        <w:t xml:space="preserve">What draws me specifically to France Marseille as a Meteorologist is its unparalleled position at the confluence of climate science and real-world societal impact. As Europe's third-largest city and a major port hub, Marseille faces weather-related challenges that directly affect millions—flood risks from intense "Medicanes" (Mediterranean hurricanes), urban heat island effects in its dense neighborhoods, and air quality crises linked to seasonal wind patterns. In my previous role at the European Centre for Medium-Range Weather Forecasts (ECMWF) in Reading, UK, I contributed to the development of high-resolution models for coastal flooding prediction. Yet I realized that true meteorological excellence requires contextual immersion: understanding how a 10% error margin in temperature forecasts translates to public health advisories during summer heatwaves or impacts shipping schedules at the Port of Marseille. France Marseille’s unique atmospheric laboratory offers precisely this opportunity.</w:t>
      </w:r>
    </w:p>
    <w:p>
      <w:pPr>
        <w:pStyle w:val="BodyText"/>
      </w:pPr>
      <w:r>
        <w:t xml:space="preserve">My practical experience aligns with Marseille’s specific meteorological needs. For two years, I served as a forecasting specialist at the French National Meteorological Service (Météo-France) regional office in Nice, where I managed severe weather alerts for the Alpes-Maritimes region. This involved direct collaboration with emergency services during events like the 2021 "Cyclone Alex" aftermath, which demonstrated how accurate storm tracking saves lives and infrastructure. I developed a specialized algorithm for predicting sudden coastal fog events—a critical factor for Marseille’s maritime operations—using machine learning to process real-time buoy data from the French Mediterranean Fleet. This project was recognized by Météo-France as "high-impact community service," reinforcing my belief that meteorological work must serve people directly. In Marseille, I envision scaling this approach to address the city's growing vulnerability to climate change, particularly its aging infrastructure's resilience against extreme weather.</w:t>
      </w:r>
    </w:p>
    <w:p>
      <w:pPr>
        <w:pStyle w:val="BodyText"/>
      </w:pPr>
      <w:r>
        <w:t xml:space="preserve">What truly distinguishes my approach as a Meteorologist is my commitment to bridging scientific rigor with public engagement. In Marseille, where cultural diversity meets environmental urgency, I plan to pioneer community-focused forecasting initiatives. This includes partnering with Marseille's municipal emergency management unit to create hyperlocal weather alerts for vulnerable populations during heatwaves and developing educational workshops at local schools—like those in the historic Le Panier district—to demystify climate science. My fluency in French (C1 level) and deep cultural appreciation for Provençal life enable me to communicate effectively with both scientific peers and residents. I’ve already begun collaborating with Aix-Marseille University’s Climate Research Group on a project analyzing how tourism patterns interact with seasonal weather, a critical factor for Marseille’s economy.</w:t>
      </w:r>
    </w:p>
    <w:p>
      <w:pPr>
        <w:pStyle w:val="BodyText"/>
      </w:pPr>
      <w:r>
        <w:t xml:space="preserve">The significance of working in France Marseille extends beyond professional opportunity—it resonates with my ethical commitment to climate justice. As an immigrant to Europe from West Africa who witnessed firsthand how weather extremes disproportionately impact coastal communities, I understand that meteorological work is inherently humanitarian. In Marseille, where marginalized neighborhoods like La Capelette face heightened climate risks, my role as a Meteorologist carries profound responsibility. I aim to ensure forecast models account for socio-economic factors—such as inadequate housing during cold snaps—to make predictions truly life-saving rather than merely technical exercises.</w:t>
      </w:r>
    </w:p>
    <w:p>
      <w:pPr>
        <w:pStyle w:val="BodyText"/>
      </w:pPr>
      <w:r>
        <w:t xml:space="preserve">My career trajectory has consistently centered on Marseille's atmospheric uniqueness. When Météo-France launched its new "Marseille Coastal Hazards Observatory" initiative last year, I immediately applied for the research coordinator role, submitting a proposal focused on integrating satellite data with historical Mediterranean cyclone patterns—a project directly relevant to the city’s needs. Though I was temporarily assigned elsewhere due to organizational restructuring, this experience solidified my resolve: France Marseille is not just a location on a map; it's where meteorology becomes an act of civic service. The city's blend of ancient port traditions and modern climate challenges creates an environment where precise forecasting directly protects cultural heritage like the Vieux-Port and supports economic vitality through sustainable tourism.</w:t>
      </w:r>
    </w:p>
    <w:p>
      <w:pPr>
        <w:pStyle w:val="BodyText"/>
      </w:pPr>
      <w:r>
        <w:t xml:space="preserve">As I conclude this Personal Statement, I recognize that a Meteorologist in France Marseille does not merely predict weather—they cultivate resilience. My academic training, field experience, and cultural alignment make me uniquely equipped to contribute to Marseille’s atmospheric future. I am eager to bring my expertise in Mediterranean climate modeling and community-centered forecasting to your team at Météo-France Marseille, where I can help transform complex data into meaningful protection for this extraordinary city. The winds that shape the French Riviera are not just weather patterns; they are the very breath of a place that deserves scientific stewardship as passionate as its people. I stand ready to serve Marseille with every ounce of my meteorological skill, ensuring that those who call France Marseille home can face tomorrow's skies with confidence.</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France Marseille</dc:title>
  <dc:creator/>
  <dc:language>en</dc:language>
  <cp:keywords/>
  <dcterms:created xsi:type="dcterms:W3CDTF">2025-12-07T19:57:22Z</dcterms:created>
  <dcterms:modified xsi:type="dcterms:W3CDTF">2025-12-07T19:57:22Z</dcterms:modified>
</cp:coreProperties>
</file>

<file path=docProps/custom.xml><?xml version="1.0" encoding="utf-8"?>
<Properties xmlns="http://schemas.openxmlformats.org/officeDocument/2006/custom-properties" xmlns:vt="http://schemas.openxmlformats.org/officeDocument/2006/docPropsVTypes"/>
</file>