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in</w:t>
      </w:r>
      <w:r>
        <w:t xml:space="preserve"> </w:t>
      </w:r>
      <w:r>
        <w:t xml:space="preserve">France</w:t>
      </w:r>
      <w:r>
        <w:t xml:space="preserve"> </w:t>
      </w:r>
      <w:r>
        <w:t xml:space="preserve">Paris</w:t>
      </w:r>
    </w:p>
    <w:bookmarkStart w:id="20" w:name="X4b2a86420d75371ee61b67144b2be63483cab10"/>
    <w:p>
      <w:pPr>
        <w:pStyle w:val="Heading1"/>
      </w:pPr>
      <w:r>
        <w:t xml:space="preserve">Personal Statement: A Passion for Meteorology Rooted in the Heart of France, Paris</w:t>
      </w:r>
    </w:p>
    <w:p>
      <w:pPr>
        <w:pStyle w:val="FirstParagraph"/>
      </w:pPr>
      <w:r>
        <w:t xml:space="preserve">Standing on the Seine’s banks during a sudden Parisian downpour, watching commuters navigate the cobblestones with umbrellas that flutter like nervous birds, I felt an undeniable pull towards understanding the intricate dance of atmospheric forces. That moment crystallized my lifelong fascination with weather into a definitive calling: to become a dedicated Meteorologist serving France and its vibrant capital, Paris. This Personal Statement articulates my academic foundation, professional aspirations, and deep-seated commitment to contributing meaningfully to the field of meteorology within the unique scientific and cultural landscape of France Paris.</w:t>
      </w:r>
    </w:p>
    <w:p>
      <w:pPr>
        <w:pStyle w:val="BodyText"/>
      </w:pPr>
      <w:r>
        <w:t xml:space="preserve">My academic journey in Atmospheric Sciences began at [University Name], where I immersed myself in rigorous coursework spanning physical meteorology, dynamic climatology, and numerical weather prediction. However, it was my research project focused on urban microclimates that truly ignited my purpose. I analyzed decades of data from Parisian weather stations and satellite imagery to study how the city's unique urban fabric—dense architecture, historic green spaces like the Bois de Boulogne, and industrial corridors—affects local temperature gradients and precipitation patterns. This work wasn't just technical; it was deeply contextualized by Paris itself. Understanding why certain arrondissements experienced more intense heatwaves during the 2019 European summer or how the Seine's thermal properties influence fog formation became a compelling narrative for my future as a Meteorologist working in France.</w:t>
      </w:r>
    </w:p>
    <w:p>
      <w:pPr>
        <w:pStyle w:val="BodyText"/>
      </w:pPr>
      <w:r>
        <w:t xml:space="preserve">Proficiency in advanced meteorological modeling software, such as WRF (Weather Research and Forecasting) and ECMWF’s IFS, is fundamental to my toolkit. I’ve honed these skills through internships at [Relevant Institution, e.g., a national weather service or university research lab], where I contributed to high-resolution simulations for the Île-de-France region. My work specifically targeted improving short-term forecasts for critical urban infrastructure—anticipating heavy rainfall impacts on Parisian metro systems or predicting air quality degradation during stagnant anticyclones. This experience underscored a core principle: meteorology in Paris transcends pure science; it directly impacts millions of lives daily, demanding precision, responsibility, and clear communication.</w:t>
      </w:r>
    </w:p>
    <w:p>
      <w:pPr>
        <w:pStyle w:val="BodyText"/>
      </w:pPr>
      <w:r>
        <w:t xml:space="preserve">Language is the bridge between complex atmospheric data and public understanding—a vital skill for any Meteorologist operating within France. I possess fluent French (C1 level), achieved through immersion during a semester abroad at Sorbonne University in Paris. This wasn’t merely academic; it allowed me to engage deeply with local weather phenomena, attend colloquia at Météo-France, and discuss climate adaptation strategies with urban planners in the city center. I understand that translating complex models like those used by Météo-France’s operational centers into accessible public alerts—whether for a winter storm on Montmartre or a summer heatwave across the Marais—is as crucial as the modeling itself. The ability to speak French isn’t just practical; it’s essential for building trust and ensuring my work resonates within the communities I aim to serve.</w:t>
      </w:r>
    </w:p>
    <w:p>
      <w:pPr>
        <w:pStyle w:val="BodyText"/>
      </w:pPr>
      <w:r>
        <w:t xml:space="preserve">France Paris offers an unparalleled ecosystem for meteorological advancement, and I am eager to contribute to its legacy. Météo-France, as Europe's leading national meteorological service based in Toulouse but deeply embedded in Parisian scientific life through its partnerships with institutions like the CNRS (National Centre for Scientific Research) and L’École Polytechnique, represents the pinnacle of operational excellence I aspire to join. I am particularly inspired by their cutting-edge work on climate change adaptation for megacities—projects directly relevant to Paris’s ambitious goals in sustainability and resilience. My long-term vision is not just to forecast weather, but to actively participate in shaping France’s scientific response to a changing climate, leveraging my expertise within the French framework.</w:t>
      </w:r>
    </w:p>
    <w:p>
      <w:pPr>
        <w:pStyle w:val="BodyText"/>
      </w:pPr>
      <w:r>
        <w:t xml:space="preserve">What sets me apart is my specific focus on the interplay between meteorology and urban life—precisely the challenge Paris exemplifies. My research on Parisian precipitation trends highlighted how traditional models often under-predict localized thunderstorms due to complex terrain and building effects. I am eager to bring this hyper-local perspective to French meteorological services, helping refine forecasting tools for a city as historically rich yet dynamically modern as Paris. I see my role not just as interpreting data, but as an interpreter between science and society—a role that demands cultural sensitivity alongside technical mastery.</w:t>
      </w:r>
    </w:p>
    <w:p>
      <w:pPr>
        <w:pStyle w:val="BodyText"/>
      </w:pPr>
      <w:r>
        <w:t xml:space="preserve">I am acutely aware that the field of meteorology in France Paris is both prestigious and demanding. It requires a blend of meticulous scientific rigor, collaborative spirit, and a profound appreciation for the French intellectual tradition in environmental science. I have spent years cultivating these qualities: through academic discipline, hands-on technical work, deep language immersion, and by actively engaging with the specific meteorological challenges of urban France. The 2023 Paris Climate Action Plan has only intensified my resolve to contribute where it matters most—on the ground in Paris.</w:t>
      </w:r>
    </w:p>
    <w:p>
      <w:pPr>
        <w:pStyle w:val="BodyText"/>
      </w:pPr>
      <w:r>
        <w:t xml:space="preserve">This is why I am writing this Personal Statement with such conviction. My path has been a deliberate convergence towards a future where I can apply my skills as a Meteorologist within the heart of France, specifically Paris. I envision myself contributing to Météo-France’s next-generation forecasting systems, collaborating with researchers at institutions like LMD (Laboratoire de Météorologie Dynamique) on climate modeling for European cities, and helping ensure that Paris remains not just a global city of culture and history, but also a leader in meteorological science and public resilience. The rain falling on the Eiffel Tower is not merely weather; it is data, challenge, and opportunity—a constant reminder of why I chose this path.</w:t>
      </w:r>
    </w:p>
    <w:p>
      <w:pPr>
        <w:pStyle w:val="BodyText"/>
      </w:pPr>
      <w:r>
        <w:t xml:space="preserve">I am ready to bring my technical expertise, linguistic fluency, deep respect for French scientific culture, and unwavering passion for meteorology to serve the people and institutions of France Paris. This Personal Statement is not merely an application; it is a testament to my commitment to becoming a vital member of the French Meteorological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in France Paris</dc:title>
  <dc:creator/>
  <cp:keywords/>
  <dcterms:created xsi:type="dcterms:W3CDTF">2026-07-18T19:43:10Z</dcterms:created>
  <dcterms:modified xsi:type="dcterms:W3CDTF">2026-07-18T19:43:10Z</dcterms:modified>
</cp:coreProperties>
</file>

<file path=docProps/custom.xml><?xml version="1.0" encoding="utf-8"?>
<Properties xmlns="http://schemas.openxmlformats.org/officeDocument/2006/custom-properties" xmlns:vt="http://schemas.openxmlformats.org/officeDocument/2006/docPropsVTypes"/>
</file>